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108" w:rsidRPr="005D471C" w:rsidRDefault="00211108" w:rsidP="00F600A6">
      <w:pPr>
        <w:spacing w:line="276" w:lineRule="auto"/>
        <w:jc w:val="center"/>
        <w:rPr>
          <w:rFonts w:ascii="Arial" w:hAnsi="Arial" w:cs="Arial"/>
          <w:b/>
          <w:sz w:val="24"/>
          <w:szCs w:val="24"/>
          <w:lang w:val="ro-RO"/>
        </w:rPr>
      </w:pPr>
    </w:p>
    <w:p w:rsidR="00211108" w:rsidRPr="005D471C" w:rsidRDefault="00211108" w:rsidP="00F600A6">
      <w:pPr>
        <w:spacing w:line="276" w:lineRule="auto"/>
        <w:jc w:val="center"/>
        <w:rPr>
          <w:rFonts w:ascii="Arial" w:hAnsi="Arial" w:cs="Arial"/>
          <w:b/>
          <w:sz w:val="24"/>
          <w:szCs w:val="24"/>
          <w:lang w:val="ro-RO"/>
        </w:rPr>
      </w:pPr>
    </w:p>
    <w:p w:rsidR="00386D80" w:rsidRPr="005D471C" w:rsidRDefault="00D74100" w:rsidP="00F600A6">
      <w:pPr>
        <w:spacing w:line="276" w:lineRule="auto"/>
        <w:jc w:val="center"/>
        <w:rPr>
          <w:rFonts w:ascii="Arial" w:hAnsi="Arial" w:cs="Arial"/>
          <w:b/>
          <w:sz w:val="24"/>
          <w:szCs w:val="24"/>
          <w:lang w:val="ro-RO"/>
        </w:rPr>
      </w:pPr>
      <w:r w:rsidRPr="005D471C">
        <w:rPr>
          <w:rFonts w:ascii="Arial" w:hAnsi="Arial" w:cs="Arial"/>
          <w:b/>
          <w:sz w:val="24"/>
          <w:szCs w:val="24"/>
          <w:lang w:val="ro-RO"/>
        </w:rPr>
        <w:t>GHIDUL P</w:t>
      </w:r>
      <w:r w:rsidR="0085769A" w:rsidRPr="005D471C">
        <w:rPr>
          <w:rFonts w:ascii="Arial" w:hAnsi="Arial" w:cs="Arial"/>
          <w:b/>
          <w:sz w:val="24"/>
          <w:szCs w:val="24"/>
          <w:lang w:val="ro-RO"/>
        </w:rPr>
        <w:t>ERSOANELOR AUTORIZATE DE ANCPI</w:t>
      </w:r>
    </w:p>
    <w:p w:rsidR="00037D5F" w:rsidRPr="005D471C" w:rsidRDefault="00037D5F" w:rsidP="00037D5F">
      <w:pPr>
        <w:spacing w:after="0" w:line="240" w:lineRule="auto"/>
        <w:jc w:val="center"/>
        <w:rPr>
          <w:rFonts w:ascii="Arial" w:eastAsia="Calibri" w:hAnsi="Arial" w:cs="Arial"/>
          <w:b/>
          <w:i/>
          <w:sz w:val="24"/>
          <w:szCs w:val="24"/>
          <w:lang w:val="ro-RO"/>
        </w:rPr>
      </w:pPr>
      <w:r w:rsidRPr="005D471C">
        <w:rPr>
          <w:rFonts w:ascii="Arial" w:eastAsia="Calibri" w:hAnsi="Arial" w:cs="Arial"/>
          <w:b/>
          <w:i/>
          <w:sz w:val="24"/>
          <w:szCs w:val="24"/>
          <w:lang w:val="ro-RO"/>
        </w:rPr>
        <w:t>v.01</w:t>
      </w:r>
    </w:p>
    <w:p w:rsidR="00E8589A" w:rsidRPr="005D471C" w:rsidRDefault="00E8589A" w:rsidP="00037D5F">
      <w:pPr>
        <w:spacing w:after="0" w:line="240" w:lineRule="auto"/>
        <w:jc w:val="center"/>
        <w:rPr>
          <w:rFonts w:ascii="Arial" w:eastAsia="Calibri" w:hAnsi="Arial" w:cs="Arial"/>
          <w:b/>
          <w:i/>
          <w:sz w:val="24"/>
          <w:szCs w:val="24"/>
          <w:lang w:val="ro-RO"/>
        </w:rPr>
      </w:pPr>
    </w:p>
    <w:p w:rsidR="00D74100" w:rsidRPr="005D471C" w:rsidRDefault="00D74100" w:rsidP="00F600A6">
      <w:pPr>
        <w:spacing w:line="276" w:lineRule="auto"/>
        <w:jc w:val="center"/>
        <w:rPr>
          <w:rFonts w:ascii="Arial" w:hAnsi="Arial" w:cs="Arial"/>
          <w:sz w:val="24"/>
          <w:szCs w:val="24"/>
          <w:lang w:val="ro-RO"/>
        </w:rPr>
      </w:pPr>
      <w:r w:rsidRPr="005D471C">
        <w:rPr>
          <w:rFonts w:ascii="Arial" w:hAnsi="Arial" w:cs="Arial"/>
          <w:sz w:val="24"/>
          <w:szCs w:val="24"/>
          <w:lang w:val="ro-RO"/>
        </w:rPr>
        <w:t xml:space="preserve">PENTRU DESFĂȘURAREA LUCRĂRILOR DE </w:t>
      </w:r>
      <w:r w:rsidR="003C1007" w:rsidRPr="005D471C">
        <w:rPr>
          <w:rFonts w:ascii="Arial" w:hAnsi="Arial" w:cs="Arial"/>
          <w:sz w:val="24"/>
          <w:szCs w:val="24"/>
          <w:lang w:val="ro-RO"/>
        </w:rPr>
        <w:t>Î</w:t>
      </w:r>
      <w:r w:rsidRPr="005D471C">
        <w:rPr>
          <w:rFonts w:ascii="Arial" w:hAnsi="Arial" w:cs="Arial"/>
          <w:sz w:val="24"/>
          <w:szCs w:val="24"/>
          <w:lang w:val="ro-RO"/>
        </w:rPr>
        <w:t xml:space="preserve">NREGISTRARE SISTEMATICĂ </w:t>
      </w:r>
      <w:r w:rsidR="00F600A6" w:rsidRPr="005D471C">
        <w:rPr>
          <w:rFonts w:ascii="Arial" w:hAnsi="Arial" w:cs="Arial"/>
          <w:sz w:val="24"/>
          <w:szCs w:val="24"/>
          <w:lang w:val="ro-RO"/>
        </w:rPr>
        <w:t>INIŢIATE DE UNITĂŢILE ADMINISTRATIV-TERITORIA</w:t>
      </w:r>
      <w:r w:rsidR="006A56A4" w:rsidRPr="005D471C">
        <w:rPr>
          <w:rFonts w:ascii="Arial" w:hAnsi="Arial" w:cs="Arial"/>
          <w:sz w:val="24"/>
          <w:szCs w:val="24"/>
          <w:lang w:val="ro-RO"/>
        </w:rPr>
        <w:t>L</w:t>
      </w:r>
      <w:r w:rsidR="00F600A6" w:rsidRPr="005D471C">
        <w:rPr>
          <w:rFonts w:ascii="Arial" w:hAnsi="Arial" w:cs="Arial"/>
          <w:sz w:val="24"/>
          <w:szCs w:val="24"/>
          <w:lang w:val="ro-RO"/>
        </w:rPr>
        <w:t xml:space="preserve">E </w:t>
      </w:r>
      <w:r w:rsidRPr="005D471C">
        <w:rPr>
          <w:rFonts w:ascii="Arial" w:hAnsi="Arial" w:cs="Arial"/>
          <w:sz w:val="24"/>
          <w:szCs w:val="24"/>
          <w:lang w:val="ro-RO"/>
        </w:rPr>
        <w:t>PE SECTOARE CADASTRALE</w:t>
      </w:r>
      <w:r w:rsidR="000131F6" w:rsidRPr="005D471C">
        <w:rPr>
          <w:rFonts w:ascii="Arial" w:hAnsi="Arial" w:cs="Arial"/>
          <w:sz w:val="24"/>
          <w:szCs w:val="24"/>
          <w:lang w:val="ro-RO"/>
        </w:rPr>
        <w:t xml:space="preserve"> </w:t>
      </w:r>
    </w:p>
    <w:p w:rsidR="00D74100" w:rsidRPr="005D471C" w:rsidRDefault="00186B13" w:rsidP="00F600A6">
      <w:pPr>
        <w:spacing w:line="276" w:lineRule="auto"/>
        <w:jc w:val="center"/>
        <w:rPr>
          <w:rFonts w:ascii="Arial" w:hAnsi="Arial" w:cs="Arial"/>
          <w:sz w:val="24"/>
          <w:szCs w:val="24"/>
          <w:lang w:val="ro-RO"/>
        </w:rPr>
      </w:pPr>
      <w:r w:rsidRPr="005D471C">
        <w:rPr>
          <w:rFonts w:ascii="Arial" w:hAnsi="Arial" w:cs="Arial"/>
          <w:sz w:val="24"/>
          <w:szCs w:val="24"/>
          <w:lang w:val="ro-RO"/>
        </w:rPr>
        <w:t>în aplicarea prevederilor Ordonanței de Urgență nr. 35/28.06.2016</w:t>
      </w:r>
    </w:p>
    <w:p w:rsidR="008B74CB" w:rsidRPr="005D471C" w:rsidRDefault="000131F6" w:rsidP="00423C51">
      <w:pPr>
        <w:pStyle w:val="Heading1"/>
        <w:numPr>
          <w:ilvl w:val="0"/>
          <w:numId w:val="20"/>
        </w:numPr>
        <w:spacing w:after="120"/>
        <w:ind w:left="1077"/>
        <w:rPr>
          <w:rFonts w:ascii="Arial" w:hAnsi="Arial" w:cs="Arial"/>
          <w:sz w:val="24"/>
          <w:szCs w:val="24"/>
          <w:lang w:val="ro-RO"/>
        </w:rPr>
      </w:pPr>
      <w:r w:rsidRPr="005D471C">
        <w:rPr>
          <w:rFonts w:ascii="Arial" w:hAnsi="Arial" w:cs="Arial"/>
          <w:sz w:val="24"/>
          <w:szCs w:val="24"/>
          <w:lang w:val="ro-RO"/>
        </w:rPr>
        <w:t>INFORMAŢII GENERALE</w:t>
      </w:r>
    </w:p>
    <w:p w:rsidR="000131F6" w:rsidRPr="005D471C" w:rsidRDefault="00CF7573" w:rsidP="00E8589A">
      <w:pPr>
        <w:pStyle w:val="ListParagraph"/>
        <w:spacing w:after="120" w:line="360" w:lineRule="auto"/>
        <w:ind w:left="0"/>
        <w:jc w:val="both"/>
        <w:rPr>
          <w:rFonts w:ascii="Arial" w:hAnsi="Arial" w:cs="Arial"/>
          <w:lang w:val="ro-RO"/>
        </w:rPr>
      </w:pPr>
      <w:r w:rsidRPr="005D471C">
        <w:rPr>
          <w:rFonts w:ascii="Arial" w:hAnsi="Arial" w:cs="Arial"/>
          <w:lang w:val="ro-RO"/>
        </w:rPr>
        <w:t>În cadrul Programului</w:t>
      </w:r>
      <w:r w:rsidR="003A511D" w:rsidRPr="005D471C">
        <w:rPr>
          <w:rFonts w:ascii="Arial" w:hAnsi="Arial" w:cs="Arial"/>
          <w:lang w:val="ro-RO"/>
        </w:rPr>
        <w:t xml:space="preserve"> Naţional de Cadastru şi Carte Funciară, demarat de Agenţia Naţională de Cadastru şi Publicitate Imobiliară</w:t>
      </w:r>
      <w:r w:rsidRPr="005D471C">
        <w:rPr>
          <w:rFonts w:ascii="Arial" w:hAnsi="Arial" w:cs="Arial"/>
          <w:lang w:val="ro-RO"/>
        </w:rPr>
        <w:t xml:space="preserve"> </w:t>
      </w:r>
      <w:r w:rsidR="0081358E" w:rsidRPr="005D471C">
        <w:rPr>
          <w:rFonts w:ascii="Arial" w:hAnsi="Arial" w:cs="Arial"/>
          <w:lang w:val="ro-RO"/>
        </w:rPr>
        <w:t xml:space="preserve">(ANCPI) </w:t>
      </w:r>
      <w:r w:rsidRPr="005D471C">
        <w:rPr>
          <w:rFonts w:ascii="Arial" w:hAnsi="Arial" w:cs="Arial"/>
          <w:lang w:val="ro-RO"/>
        </w:rPr>
        <w:t>în scopul înregistrării gratuite a imobilelor în sistemul integrat de cadastru şi carte funciară, sunt finanţate</w:t>
      </w:r>
      <w:r w:rsidR="00C37532" w:rsidRPr="005D471C">
        <w:rPr>
          <w:rFonts w:ascii="Arial" w:hAnsi="Arial" w:cs="Arial"/>
          <w:lang w:val="ro-RO"/>
        </w:rPr>
        <w:t>, conform prevederilor art. 9 alin. (34</w:t>
      </w:r>
      <w:r w:rsidR="00C37532" w:rsidRPr="005D471C">
        <w:rPr>
          <w:rFonts w:ascii="Arial" w:hAnsi="Arial" w:cs="Arial"/>
          <w:vertAlign w:val="superscript"/>
          <w:lang w:val="ro-RO"/>
        </w:rPr>
        <w:t>1</w:t>
      </w:r>
      <w:r w:rsidR="00C37532" w:rsidRPr="005D471C">
        <w:rPr>
          <w:rFonts w:ascii="Arial" w:hAnsi="Arial" w:cs="Arial"/>
          <w:lang w:val="ro-RO"/>
        </w:rPr>
        <w:t>)-(34</w:t>
      </w:r>
      <w:r w:rsidR="00C37532" w:rsidRPr="005D471C">
        <w:rPr>
          <w:rFonts w:ascii="Arial" w:hAnsi="Arial" w:cs="Arial"/>
          <w:vertAlign w:val="superscript"/>
          <w:lang w:val="ro-RO"/>
        </w:rPr>
        <w:t>12</w:t>
      </w:r>
      <w:r w:rsidR="00C37532" w:rsidRPr="005D471C">
        <w:rPr>
          <w:rFonts w:ascii="Arial" w:hAnsi="Arial" w:cs="Arial"/>
          <w:lang w:val="ro-RO"/>
        </w:rPr>
        <w:t>) din Legea cadastrului şi a publicităţii imobiliare nr. 7/1996, republicată, cu modificările ulterioare</w:t>
      </w:r>
      <w:r w:rsidR="0081358E" w:rsidRPr="005D471C">
        <w:rPr>
          <w:rFonts w:ascii="Arial" w:hAnsi="Arial" w:cs="Arial"/>
          <w:lang w:val="ro-RO"/>
        </w:rPr>
        <w:t xml:space="preserve"> (denumită Legea nr.</w:t>
      </w:r>
      <w:r w:rsidR="00861C22" w:rsidRPr="005D471C">
        <w:rPr>
          <w:rFonts w:ascii="Arial" w:hAnsi="Arial" w:cs="Arial"/>
          <w:lang w:val="ro-RO"/>
        </w:rPr>
        <w:t xml:space="preserve"> </w:t>
      </w:r>
      <w:r w:rsidR="0081358E" w:rsidRPr="005D471C">
        <w:rPr>
          <w:rFonts w:ascii="Arial" w:hAnsi="Arial" w:cs="Arial"/>
          <w:lang w:val="ro-RO"/>
        </w:rPr>
        <w:t>7/1996)</w:t>
      </w:r>
      <w:r w:rsidR="00C37532" w:rsidRPr="005D471C">
        <w:rPr>
          <w:rFonts w:ascii="Arial" w:hAnsi="Arial" w:cs="Arial"/>
          <w:lang w:val="ro-RO"/>
        </w:rPr>
        <w:t>,</w:t>
      </w:r>
      <w:r w:rsidRPr="005D471C">
        <w:rPr>
          <w:rFonts w:ascii="Arial" w:hAnsi="Arial" w:cs="Arial"/>
          <w:lang w:val="ro-RO"/>
        </w:rPr>
        <w:t xml:space="preserve"> lucrările de înregistrare sistematică iniţiate de unităţi</w:t>
      </w:r>
      <w:r w:rsidR="00C37532" w:rsidRPr="005D471C">
        <w:rPr>
          <w:rFonts w:ascii="Arial" w:hAnsi="Arial" w:cs="Arial"/>
          <w:lang w:val="ro-RO"/>
        </w:rPr>
        <w:t>le administrativ-</w:t>
      </w:r>
      <w:r w:rsidRPr="005D471C">
        <w:rPr>
          <w:rFonts w:ascii="Arial" w:hAnsi="Arial" w:cs="Arial"/>
          <w:lang w:val="ro-RO"/>
        </w:rPr>
        <w:t>teritor</w:t>
      </w:r>
      <w:r w:rsidR="00C37532" w:rsidRPr="005D471C">
        <w:rPr>
          <w:rFonts w:ascii="Arial" w:hAnsi="Arial" w:cs="Arial"/>
          <w:lang w:val="ro-RO"/>
        </w:rPr>
        <w:t>iale, având ca obiect sectoare</w:t>
      </w:r>
      <w:r w:rsidRPr="005D471C">
        <w:rPr>
          <w:rFonts w:ascii="Arial" w:hAnsi="Arial" w:cs="Arial"/>
          <w:lang w:val="ro-RO"/>
        </w:rPr>
        <w:t xml:space="preserve"> </w:t>
      </w:r>
      <w:r w:rsidR="00BE7F3D" w:rsidRPr="005D471C">
        <w:rPr>
          <w:rFonts w:ascii="Arial" w:hAnsi="Arial" w:cs="Arial"/>
          <w:lang w:val="ro-RO"/>
        </w:rPr>
        <w:t>cadastrale din cadrul unităţilor</w:t>
      </w:r>
      <w:r w:rsidR="00F600A6" w:rsidRPr="005D471C">
        <w:rPr>
          <w:rFonts w:ascii="Arial" w:hAnsi="Arial" w:cs="Arial"/>
          <w:lang w:val="ro-RO"/>
        </w:rPr>
        <w:t xml:space="preserve"> administrativ-teritoriale, ce</w:t>
      </w:r>
      <w:r w:rsidRPr="005D471C">
        <w:rPr>
          <w:rFonts w:ascii="Arial" w:hAnsi="Arial" w:cs="Arial"/>
          <w:lang w:val="ro-RO"/>
        </w:rPr>
        <w:t xml:space="preserve"> cuprind imobile din extravilan, indiferent de calitatea titularului dreptului, respectiv proprietar, titular al unui drept real asupra imobilului sau posesor</w:t>
      </w:r>
      <w:r w:rsidR="00572D8D" w:rsidRPr="005D471C">
        <w:rPr>
          <w:rFonts w:ascii="Arial" w:hAnsi="Arial" w:cs="Arial"/>
          <w:lang w:val="ro-RO"/>
        </w:rPr>
        <w:t>.</w:t>
      </w:r>
      <w:r w:rsidR="00BE7F3D" w:rsidRPr="005D471C">
        <w:rPr>
          <w:rFonts w:ascii="Arial" w:hAnsi="Arial" w:cs="Arial"/>
          <w:lang w:val="ro-RO"/>
        </w:rPr>
        <w:t xml:space="preserve"> </w:t>
      </w:r>
    </w:p>
    <w:p w:rsidR="000131F6" w:rsidRPr="005D471C" w:rsidRDefault="00BE7F3D" w:rsidP="00E8589A">
      <w:pPr>
        <w:spacing w:after="120" w:line="360" w:lineRule="auto"/>
        <w:jc w:val="both"/>
        <w:rPr>
          <w:rFonts w:ascii="Arial" w:hAnsi="Arial" w:cs="Arial"/>
          <w:sz w:val="24"/>
          <w:szCs w:val="24"/>
          <w:lang w:val="ro-RO"/>
        </w:rPr>
      </w:pPr>
      <w:r w:rsidRPr="005D471C">
        <w:rPr>
          <w:rFonts w:ascii="Arial" w:hAnsi="Arial" w:cs="Arial"/>
          <w:sz w:val="24"/>
          <w:szCs w:val="24"/>
          <w:lang w:val="ro-RO"/>
        </w:rPr>
        <w:t xml:space="preserve">Prin excepţie, în unităţile administrativ-teritoriale în care nu sunt terenuri în extravilan, lucrările de înregistrare sistematică pot fi </w:t>
      </w:r>
      <w:r w:rsidR="002E40B2" w:rsidRPr="005D471C">
        <w:rPr>
          <w:rFonts w:ascii="Arial" w:hAnsi="Arial" w:cs="Arial"/>
          <w:sz w:val="24"/>
          <w:szCs w:val="24"/>
          <w:lang w:val="ro-RO"/>
        </w:rPr>
        <w:t>demar</w:t>
      </w:r>
      <w:r w:rsidRPr="005D471C">
        <w:rPr>
          <w:rFonts w:ascii="Arial" w:hAnsi="Arial" w:cs="Arial"/>
          <w:sz w:val="24"/>
          <w:szCs w:val="24"/>
          <w:lang w:val="ro-RO"/>
        </w:rPr>
        <w:t>ate la nivelul sectoarelor cadastrale din intravilan. </w:t>
      </w:r>
    </w:p>
    <w:p w:rsidR="00BA5C2D" w:rsidRPr="005D471C" w:rsidRDefault="00BA5C2D" w:rsidP="00E8589A">
      <w:pPr>
        <w:spacing w:after="120" w:line="360" w:lineRule="auto"/>
        <w:jc w:val="both"/>
        <w:rPr>
          <w:rFonts w:ascii="Arial" w:hAnsi="Arial" w:cs="Arial"/>
          <w:sz w:val="24"/>
          <w:szCs w:val="24"/>
          <w:lang w:val="ro-RO"/>
        </w:rPr>
      </w:pPr>
      <w:r w:rsidRPr="005D471C">
        <w:rPr>
          <w:rFonts w:ascii="Arial" w:hAnsi="Arial" w:cs="Arial"/>
          <w:sz w:val="24"/>
          <w:szCs w:val="24"/>
          <w:lang w:val="ro-RO"/>
        </w:rPr>
        <w:t>Sectorul cadastral este unitatea de suprafaţă delimitată de elemente liniare stabile în timp - şosele, ape, canale, diguri, căi ferate etc.</w:t>
      </w:r>
    </w:p>
    <w:p w:rsidR="00057015" w:rsidRPr="005D471C" w:rsidRDefault="00F600A6" w:rsidP="00E8589A">
      <w:pPr>
        <w:pStyle w:val="ListParagraph"/>
        <w:spacing w:line="360" w:lineRule="auto"/>
        <w:ind w:left="0"/>
        <w:jc w:val="both"/>
        <w:rPr>
          <w:rFonts w:ascii="Arial" w:hAnsi="Arial" w:cs="Arial"/>
          <w:lang w:val="ro-RO"/>
        </w:rPr>
      </w:pPr>
      <w:r w:rsidRPr="005D471C">
        <w:rPr>
          <w:rFonts w:ascii="Arial" w:hAnsi="Arial" w:cs="Arial"/>
          <w:lang w:val="ro-RO"/>
        </w:rPr>
        <w:t>Sectoarele cadastrale sunt stabilite de oficiul de cadastru şi publicitate imobiliară teritorial împreună cu primăria înainte de demararea procedurii de achiziție publică a serviciilor.</w:t>
      </w:r>
      <w:r w:rsidR="00BC12CF" w:rsidRPr="005D471C">
        <w:rPr>
          <w:rFonts w:ascii="Arial" w:hAnsi="Arial" w:cs="Arial"/>
          <w:lang w:val="ro-RO"/>
        </w:rPr>
        <w:t xml:space="preserve"> </w:t>
      </w:r>
    </w:p>
    <w:p w:rsidR="00423C51" w:rsidRPr="005D471C" w:rsidRDefault="00CD335B" w:rsidP="00423C51">
      <w:pPr>
        <w:pStyle w:val="Heading1"/>
        <w:numPr>
          <w:ilvl w:val="0"/>
          <w:numId w:val="20"/>
        </w:numPr>
        <w:spacing w:line="360" w:lineRule="auto"/>
        <w:rPr>
          <w:rFonts w:ascii="Arial" w:eastAsia="Times New Roman" w:hAnsi="Arial" w:cs="Arial"/>
          <w:sz w:val="24"/>
          <w:szCs w:val="24"/>
          <w:lang w:val="ro-RO"/>
        </w:rPr>
      </w:pPr>
      <w:r w:rsidRPr="005D471C">
        <w:rPr>
          <w:rFonts w:ascii="Arial" w:eastAsia="Times New Roman" w:hAnsi="Arial" w:cs="Arial"/>
          <w:sz w:val="24"/>
          <w:szCs w:val="24"/>
          <w:lang w:val="ro-RO"/>
        </w:rPr>
        <w:lastRenderedPageBreak/>
        <w:t>FINANȚAREA LUCRĂRILOR</w:t>
      </w:r>
    </w:p>
    <w:p w:rsidR="00E073B8" w:rsidRPr="005D471C" w:rsidRDefault="00107E56" w:rsidP="00E8589A">
      <w:pPr>
        <w:spacing w:after="120" w:line="360" w:lineRule="auto"/>
        <w:jc w:val="both"/>
        <w:rPr>
          <w:rStyle w:val="l5def1"/>
          <w:sz w:val="24"/>
          <w:szCs w:val="24"/>
          <w:lang w:val="ro-RO"/>
        </w:rPr>
      </w:pPr>
      <w:r w:rsidRPr="005D471C">
        <w:rPr>
          <w:rStyle w:val="l5def1"/>
          <w:sz w:val="24"/>
          <w:szCs w:val="24"/>
          <w:lang w:val="ro-RO"/>
        </w:rPr>
        <w:t xml:space="preserve">Finanţarea lucrărilor de înregistrare sistematică demarate la nivelul sectoarelor cadastrale </w:t>
      </w:r>
      <w:r w:rsidR="00B17446" w:rsidRPr="005D471C">
        <w:rPr>
          <w:rStyle w:val="l5def1"/>
          <w:sz w:val="24"/>
          <w:szCs w:val="24"/>
          <w:lang w:val="ro-RO"/>
        </w:rPr>
        <w:t>se realizează</w:t>
      </w:r>
      <w:r w:rsidRPr="005D471C">
        <w:rPr>
          <w:rStyle w:val="l5def1"/>
          <w:sz w:val="24"/>
          <w:szCs w:val="24"/>
          <w:lang w:val="ro-RO"/>
        </w:rPr>
        <w:t xml:space="preserve"> prin alocarea fiecărei unităţi administrativ-teritoriale de sume de la bugetul </w:t>
      </w:r>
      <w:r w:rsidR="00C02165" w:rsidRPr="005D471C">
        <w:rPr>
          <w:rStyle w:val="l5def1"/>
          <w:sz w:val="24"/>
          <w:szCs w:val="24"/>
          <w:lang w:val="ro-RO"/>
        </w:rPr>
        <w:t>ANCPI</w:t>
      </w:r>
      <w:r w:rsidRPr="005D471C">
        <w:rPr>
          <w:rStyle w:val="l5def1"/>
          <w:sz w:val="24"/>
          <w:szCs w:val="24"/>
          <w:lang w:val="ro-RO"/>
        </w:rPr>
        <w:t>, prin bugetele oficiilor teritoriale</w:t>
      </w:r>
      <w:r w:rsidR="00F600A6" w:rsidRPr="005D471C">
        <w:rPr>
          <w:rStyle w:val="l5def1"/>
          <w:sz w:val="24"/>
          <w:szCs w:val="24"/>
          <w:lang w:val="ro-RO"/>
        </w:rPr>
        <w:t>, în</w:t>
      </w:r>
      <w:r w:rsidR="00B17446" w:rsidRPr="005D471C">
        <w:rPr>
          <w:rStyle w:val="l5def1"/>
          <w:sz w:val="24"/>
          <w:szCs w:val="24"/>
          <w:lang w:val="ro-RO"/>
        </w:rPr>
        <w:t xml:space="preserve"> </w:t>
      </w:r>
      <w:r w:rsidR="00E073B8" w:rsidRPr="005D471C">
        <w:rPr>
          <w:rStyle w:val="l5def1"/>
          <w:sz w:val="24"/>
          <w:szCs w:val="24"/>
          <w:lang w:val="ro-RO"/>
        </w:rPr>
        <w:t xml:space="preserve">limita bugetului aprobat </w:t>
      </w:r>
      <w:r w:rsidR="00C02165" w:rsidRPr="005D471C">
        <w:rPr>
          <w:rStyle w:val="l5def1"/>
          <w:sz w:val="24"/>
          <w:szCs w:val="24"/>
          <w:lang w:val="ro-RO"/>
        </w:rPr>
        <w:t xml:space="preserve">de </w:t>
      </w:r>
      <w:r w:rsidR="00E073B8" w:rsidRPr="005D471C">
        <w:rPr>
          <w:rStyle w:val="l5def1"/>
          <w:sz w:val="24"/>
          <w:szCs w:val="24"/>
          <w:lang w:val="ro-RO"/>
        </w:rPr>
        <w:t xml:space="preserve">Consiliul de </w:t>
      </w:r>
      <w:r w:rsidR="00CD335B" w:rsidRPr="005D471C">
        <w:rPr>
          <w:rStyle w:val="l5def1"/>
          <w:sz w:val="24"/>
          <w:szCs w:val="24"/>
          <w:lang w:val="ro-RO"/>
        </w:rPr>
        <w:t>A</w:t>
      </w:r>
      <w:r w:rsidR="00E073B8" w:rsidRPr="005D471C">
        <w:rPr>
          <w:rStyle w:val="l5def1"/>
          <w:sz w:val="24"/>
          <w:szCs w:val="24"/>
          <w:lang w:val="ro-RO"/>
        </w:rPr>
        <w:t>dministraţie</w:t>
      </w:r>
      <w:r w:rsidR="00C02165" w:rsidRPr="005D471C">
        <w:rPr>
          <w:rStyle w:val="l5def1"/>
          <w:sz w:val="24"/>
          <w:szCs w:val="24"/>
          <w:lang w:val="ro-RO"/>
        </w:rPr>
        <w:t xml:space="preserve"> al ANCPI</w:t>
      </w:r>
      <w:r w:rsidR="00E073B8" w:rsidRPr="005D471C">
        <w:rPr>
          <w:rStyle w:val="l5def1"/>
          <w:sz w:val="24"/>
          <w:szCs w:val="24"/>
          <w:lang w:val="ro-RO"/>
        </w:rPr>
        <w:t>, pe bază de contract de finanţare anual.</w:t>
      </w:r>
    </w:p>
    <w:p w:rsidR="00C02165" w:rsidRPr="005D471C" w:rsidRDefault="00C02165" w:rsidP="00037D5F">
      <w:pPr>
        <w:spacing w:after="0" w:line="360" w:lineRule="auto"/>
        <w:jc w:val="both"/>
        <w:rPr>
          <w:rFonts w:ascii="Arial" w:eastAsia="Calibri" w:hAnsi="Arial" w:cs="Arial"/>
          <w:sz w:val="24"/>
          <w:szCs w:val="24"/>
          <w:lang w:val="ro-RO"/>
        </w:rPr>
      </w:pPr>
      <w:r w:rsidRPr="005D471C">
        <w:rPr>
          <w:rFonts w:ascii="Arial" w:eastAsia="Calibri" w:hAnsi="Arial" w:cs="Arial"/>
          <w:sz w:val="24"/>
          <w:szCs w:val="24"/>
          <w:lang w:val="ro-RO"/>
        </w:rPr>
        <w:t>Finanțarea lucrărilor de înregistrare sistematică se realizează în următoarele condiții:</w:t>
      </w:r>
    </w:p>
    <w:p w:rsidR="00C02165" w:rsidRPr="005D471C" w:rsidRDefault="00C02165" w:rsidP="00037D5F">
      <w:pPr>
        <w:numPr>
          <w:ilvl w:val="0"/>
          <w:numId w:val="17"/>
        </w:numPr>
        <w:spacing w:after="0" w:line="360" w:lineRule="auto"/>
        <w:ind w:left="284" w:hanging="284"/>
        <w:contextualSpacing/>
        <w:jc w:val="both"/>
        <w:rPr>
          <w:rFonts w:ascii="Arial" w:eastAsia="Calibri" w:hAnsi="Arial" w:cs="Arial"/>
          <w:sz w:val="24"/>
          <w:szCs w:val="24"/>
          <w:lang w:val="ro-RO"/>
        </w:rPr>
      </w:pPr>
      <w:r w:rsidRPr="005D471C">
        <w:rPr>
          <w:rFonts w:ascii="Arial" w:eastAsia="Calibri" w:hAnsi="Arial" w:cs="Arial"/>
          <w:sz w:val="24"/>
          <w:szCs w:val="24"/>
          <w:lang w:val="ro-RO"/>
        </w:rPr>
        <w:t>Suma aprobată de Consiliul de Administrație al ANCPI pentru anul 2016 este de 135.000 lei (inclusiv TVA) per UAT;</w:t>
      </w:r>
    </w:p>
    <w:p w:rsidR="00C02165" w:rsidRPr="005D471C" w:rsidRDefault="00C02165" w:rsidP="00037D5F">
      <w:pPr>
        <w:numPr>
          <w:ilvl w:val="0"/>
          <w:numId w:val="17"/>
        </w:numPr>
        <w:spacing w:after="0" w:line="360" w:lineRule="auto"/>
        <w:ind w:left="284" w:hanging="284"/>
        <w:contextualSpacing/>
        <w:jc w:val="both"/>
        <w:rPr>
          <w:rFonts w:ascii="Arial" w:eastAsia="Calibri" w:hAnsi="Arial" w:cs="Arial"/>
          <w:sz w:val="24"/>
          <w:szCs w:val="24"/>
          <w:lang w:val="ro-RO"/>
        </w:rPr>
      </w:pPr>
      <w:r w:rsidRPr="005D471C">
        <w:rPr>
          <w:rFonts w:ascii="Arial" w:eastAsia="Calibri" w:hAnsi="Arial" w:cs="Arial"/>
          <w:sz w:val="24"/>
          <w:szCs w:val="24"/>
          <w:lang w:val="ro-RO"/>
        </w:rPr>
        <w:t>Suma estimată pentru anul 2017 este de 135.000 lei (inclusiv TVA) per UAT, independent de suma utilizată sau nu în anul 2016;</w:t>
      </w:r>
    </w:p>
    <w:p w:rsidR="00C02165" w:rsidRPr="005D471C" w:rsidRDefault="00C02165" w:rsidP="00037D5F">
      <w:pPr>
        <w:numPr>
          <w:ilvl w:val="0"/>
          <w:numId w:val="17"/>
        </w:numPr>
        <w:spacing w:after="0" w:line="360" w:lineRule="auto"/>
        <w:ind w:left="284" w:hanging="284"/>
        <w:contextualSpacing/>
        <w:jc w:val="both"/>
        <w:rPr>
          <w:rFonts w:ascii="Arial" w:eastAsia="Calibri" w:hAnsi="Arial" w:cs="Arial"/>
          <w:sz w:val="24"/>
          <w:szCs w:val="24"/>
          <w:lang w:val="ro-RO"/>
        </w:rPr>
      </w:pPr>
      <w:r w:rsidRPr="005D471C">
        <w:rPr>
          <w:rFonts w:ascii="Arial" w:eastAsia="Calibri" w:hAnsi="Arial" w:cs="Arial"/>
          <w:sz w:val="24"/>
          <w:szCs w:val="24"/>
          <w:lang w:val="ro-RO"/>
        </w:rPr>
        <w:t>Plata aferentă finanțării este de maxim 60 lei (inclusiv TVA) per carte funciară deschisă după recepția lucrărilor de către OCPI pentru sectorul cadastral determinat;</w:t>
      </w:r>
    </w:p>
    <w:p w:rsidR="00C02165" w:rsidRPr="005D471C" w:rsidRDefault="00C02165" w:rsidP="00037D5F">
      <w:pPr>
        <w:numPr>
          <w:ilvl w:val="0"/>
          <w:numId w:val="17"/>
        </w:numPr>
        <w:spacing w:after="0" w:line="360" w:lineRule="auto"/>
        <w:ind w:left="284" w:hanging="284"/>
        <w:contextualSpacing/>
        <w:jc w:val="both"/>
        <w:rPr>
          <w:rFonts w:ascii="Arial" w:eastAsia="Calibri" w:hAnsi="Arial" w:cs="Arial"/>
          <w:sz w:val="24"/>
          <w:szCs w:val="24"/>
          <w:lang w:val="ro-RO"/>
        </w:rPr>
      </w:pPr>
      <w:r w:rsidRPr="005D471C">
        <w:rPr>
          <w:rFonts w:ascii="Arial" w:eastAsia="Calibri" w:hAnsi="Arial" w:cs="Arial"/>
          <w:sz w:val="24"/>
          <w:szCs w:val="24"/>
          <w:lang w:val="ro-RO"/>
        </w:rPr>
        <w:t>În cazul imobilelor la care fac referire prevederile art.11 alin.(22</w:t>
      </w:r>
      <w:r w:rsidRPr="005D471C">
        <w:rPr>
          <w:rFonts w:ascii="Arial" w:eastAsia="Calibri" w:hAnsi="Arial" w:cs="Arial"/>
          <w:sz w:val="24"/>
          <w:szCs w:val="24"/>
          <w:vertAlign w:val="superscript"/>
          <w:lang w:val="ro-RO"/>
        </w:rPr>
        <w:t>1</w:t>
      </w:r>
      <w:r w:rsidRPr="005D471C">
        <w:rPr>
          <w:rFonts w:ascii="Arial" w:eastAsia="Calibri" w:hAnsi="Arial" w:cs="Arial"/>
          <w:sz w:val="24"/>
          <w:szCs w:val="24"/>
          <w:lang w:val="ro-RO"/>
        </w:rPr>
        <w:t>)-(22</w:t>
      </w:r>
      <w:r w:rsidRPr="005D471C">
        <w:rPr>
          <w:rFonts w:ascii="Arial" w:eastAsia="Calibri" w:hAnsi="Arial" w:cs="Arial"/>
          <w:sz w:val="24"/>
          <w:szCs w:val="24"/>
          <w:vertAlign w:val="superscript"/>
          <w:lang w:val="ro-RO"/>
        </w:rPr>
        <w:t>11</w:t>
      </w:r>
      <w:r w:rsidRPr="005D471C">
        <w:rPr>
          <w:rFonts w:ascii="Arial" w:eastAsia="Calibri" w:hAnsi="Arial" w:cs="Arial"/>
          <w:sz w:val="24"/>
          <w:szCs w:val="24"/>
          <w:lang w:val="ro-RO"/>
        </w:rPr>
        <w:t xml:space="preserve">), introduse prin </w:t>
      </w:r>
      <w:r w:rsidR="005D6E33" w:rsidRPr="005D471C">
        <w:rPr>
          <w:rFonts w:ascii="Arial" w:eastAsia="Calibri" w:hAnsi="Arial" w:cs="Arial"/>
          <w:sz w:val="24"/>
          <w:szCs w:val="24"/>
          <w:lang w:val="ro-RO"/>
        </w:rPr>
        <w:t>OUG nr.</w:t>
      </w:r>
      <w:r w:rsidR="00861C22" w:rsidRPr="005D471C">
        <w:rPr>
          <w:rFonts w:ascii="Arial" w:eastAsia="Calibri" w:hAnsi="Arial" w:cs="Arial"/>
          <w:sz w:val="24"/>
          <w:szCs w:val="24"/>
          <w:lang w:val="ro-RO"/>
        </w:rPr>
        <w:t xml:space="preserve"> </w:t>
      </w:r>
      <w:r w:rsidR="005D6E33" w:rsidRPr="005D471C">
        <w:rPr>
          <w:rFonts w:ascii="Arial" w:eastAsia="Calibri" w:hAnsi="Arial" w:cs="Arial"/>
          <w:sz w:val="24"/>
          <w:szCs w:val="24"/>
          <w:lang w:val="ro-RO"/>
        </w:rPr>
        <w:t>35/2016 (RL 2</w:t>
      </w:r>
      <w:r w:rsidRPr="005D471C">
        <w:rPr>
          <w:rFonts w:ascii="Arial" w:eastAsia="Calibri" w:hAnsi="Arial" w:cs="Arial"/>
          <w:sz w:val="24"/>
          <w:szCs w:val="24"/>
          <w:lang w:val="ro-RO"/>
        </w:rPr>
        <w:t>) se va deconta un preț pe imobil în cuantum de maxim 60 de lei pentru cartea funciară a titlurilor de proprietate din sectorul cadastral și maxim 50% din prețul per imobil ofertat (maxim 30 de lei) pentru cărțile funciare individuale derivate;</w:t>
      </w:r>
    </w:p>
    <w:p w:rsidR="00C02165" w:rsidRPr="005D471C" w:rsidRDefault="00C02165" w:rsidP="00037D5F">
      <w:pPr>
        <w:numPr>
          <w:ilvl w:val="0"/>
          <w:numId w:val="17"/>
        </w:numPr>
        <w:spacing w:after="0" w:line="360" w:lineRule="auto"/>
        <w:ind w:left="284" w:hanging="284"/>
        <w:contextualSpacing/>
        <w:jc w:val="both"/>
        <w:rPr>
          <w:rFonts w:ascii="Arial" w:eastAsia="Calibri" w:hAnsi="Arial" w:cs="Arial"/>
          <w:sz w:val="24"/>
          <w:szCs w:val="24"/>
          <w:lang w:val="ro-RO"/>
        </w:rPr>
      </w:pPr>
      <w:r w:rsidRPr="005D471C">
        <w:rPr>
          <w:rFonts w:ascii="Arial" w:eastAsia="Calibri" w:hAnsi="Arial" w:cs="Arial"/>
          <w:sz w:val="24"/>
          <w:szCs w:val="24"/>
          <w:lang w:val="ro-RO"/>
        </w:rPr>
        <w:t>Finanțarea se acordă pentru imobilele situate în extravilan și, pe cale de excepție, în intravilan, când nu există imobile în extravilan;</w:t>
      </w:r>
    </w:p>
    <w:p w:rsidR="00C02165" w:rsidRPr="005D471C" w:rsidRDefault="00C02165" w:rsidP="00037D5F">
      <w:pPr>
        <w:numPr>
          <w:ilvl w:val="0"/>
          <w:numId w:val="17"/>
        </w:numPr>
        <w:spacing w:after="0" w:line="360" w:lineRule="auto"/>
        <w:ind w:left="284" w:hanging="284"/>
        <w:contextualSpacing/>
        <w:jc w:val="both"/>
        <w:rPr>
          <w:rFonts w:ascii="Arial" w:eastAsia="Calibri" w:hAnsi="Arial" w:cs="Arial"/>
          <w:sz w:val="24"/>
          <w:szCs w:val="24"/>
          <w:lang w:val="ro-RO"/>
        </w:rPr>
      </w:pPr>
      <w:r w:rsidRPr="005D471C">
        <w:rPr>
          <w:rFonts w:ascii="Arial" w:eastAsia="Calibri" w:hAnsi="Arial" w:cs="Arial"/>
          <w:sz w:val="24"/>
          <w:szCs w:val="24"/>
          <w:lang w:val="ro-RO"/>
        </w:rPr>
        <w:t>Numărul de imobile/UAT care pot face obiectul finanțării lucrărilor de înregistrare sistematică în anul 2016: între 100–2250;</w:t>
      </w:r>
    </w:p>
    <w:p w:rsidR="00C02165" w:rsidRPr="005D471C" w:rsidRDefault="00C02165" w:rsidP="00037D5F">
      <w:pPr>
        <w:numPr>
          <w:ilvl w:val="0"/>
          <w:numId w:val="17"/>
        </w:numPr>
        <w:spacing w:after="0" w:line="360" w:lineRule="auto"/>
        <w:ind w:left="284" w:hanging="284"/>
        <w:contextualSpacing/>
        <w:jc w:val="both"/>
        <w:rPr>
          <w:rFonts w:ascii="Arial" w:eastAsia="Calibri" w:hAnsi="Arial" w:cs="Arial"/>
          <w:sz w:val="24"/>
          <w:szCs w:val="24"/>
          <w:lang w:val="ro-RO"/>
        </w:rPr>
      </w:pPr>
      <w:r w:rsidRPr="005D471C">
        <w:rPr>
          <w:rFonts w:ascii="Arial" w:eastAsia="Calibri" w:hAnsi="Arial" w:cs="Arial"/>
          <w:sz w:val="24"/>
          <w:szCs w:val="24"/>
          <w:lang w:val="ro-RO"/>
        </w:rPr>
        <w:t>Executanții lucrărilor pot fi: Persoane Fizice Autorizate - categoria A, B sau D sau Persoane Juridice Autorizate - clasa I, II sau III, autorizați conform Regulamentului privind autorizarea sau recunoașterea autorizării persoanelor fizice și juridice române, ale unui alt stat membru al Uniunii Europene sau ale unui stat care aparține Spațiului Economic European în vederea realizării și verificării lucrărilor de specialitate în domeniul cadastrului, al geodeziei și al cartografiei pe teritoriul României, aprobat prin Ordinul directorului general al ANCPI nr.</w:t>
      </w:r>
      <w:r w:rsidR="00ED4557" w:rsidRPr="005D471C">
        <w:rPr>
          <w:rFonts w:ascii="Arial" w:eastAsia="Calibri" w:hAnsi="Arial" w:cs="Arial"/>
          <w:sz w:val="24"/>
          <w:szCs w:val="24"/>
          <w:lang w:val="ro-RO"/>
        </w:rPr>
        <w:t xml:space="preserve"> 107/2010</w:t>
      </w:r>
      <w:r w:rsidRPr="005D471C">
        <w:rPr>
          <w:rFonts w:ascii="Arial" w:eastAsia="Calibri" w:hAnsi="Arial" w:cs="Arial"/>
          <w:sz w:val="24"/>
          <w:szCs w:val="24"/>
          <w:lang w:val="ro-RO"/>
        </w:rPr>
        <w:t>;</w:t>
      </w:r>
    </w:p>
    <w:p w:rsidR="00C02165" w:rsidRPr="005D471C" w:rsidRDefault="00C02165" w:rsidP="00037D5F">
      <w:pPr>
        <w:numPr>
          <w:ilvl w:val="0"/>
          <w:numId w:val="17"/>
        </w:numPr>
        <w:spacing w:after="0" w:line="360" w:lineRule="auto"/>
        <w:ind w:left="284" w:hanging="284"/>
        <w:contextualSpacing/>
        <w:jc w:val="both"/>
        <w:rPr>
          <w:rFonts w:ascii="Arial" w:eastAsia="Calibri" w:hAnsi="Arial" w:cs="Arial"/>
          <w:sz w:val="24"/>
          <w:szCs w:val="24"/>
          <w:lang w:val="ro-RO"/>
        </w:rPr>
      </w:pPr>
      <w:r w:rsidRPr="005D471C">
        <w:rPr>
          <w:rFonts w:ascii="Arial" w:eastAsia="Calibri" w:hAnsi="Arial" w:cs="Arial"/>
          <w:sz w:val="24"/>
          <w:szCs w:val="24"/>
          <w:lang w:val="ro-RO"/>
        </w:rPr>
        <w:lastRenderedPageBreak/>
        <w:t xml:space="preserve">Nu fac obiectul decontării: </w:t>
      </w:r>
    </w:p>
    <w:p w:rsidR="00C02165" w:rsidRPr="005D471C" w:rsidRDefault="00C02165" w:rsidP="00037D5F">
      <w:pPr>
        <w:numPr>
          <w:ilvl w:val="0"/>
          <w:numId w:val="18"/>
        </w:numPr>
        <w:spacing w:after="0" w:line="360" w:lineRule="auto"/>
        <w:contextualSpacing/>
        <w:jc w:val="both"/>
        <w:rPr>
          <w:rFonts w:ascii="Arial" w:eastAsia="Calibri" w:hAnsi="Arial" w:cs="Arial"/>
          <w:sz w:val="24"/>
          <w:szCs w:val="24"/>
          <w:lang w:val="ro-RO"/>
        </w:rPr>
      </w:pPr>
      <w:r w:rsidRPr="005D471C">
        <w:rPr>
          <w:rFonts w:ascii="Arial" w:eastAsia="Calibri" w:hAnsi="Arial" w:cs="Arial"/>
          <w:sz w:val="24"/>
          <w:szCs w:val="24"/>
          <w:lang w:val="ro-RO"/>
        </w:rPr>
        <w:t>cărțile funciare care au geometrie asociată, înregistrate în Sistemul Integrat de Cadastru și Carte funciară, până la data la care executantul primește dreptul de acces la baza de date e-Terra;</w:t>
      </w:r>
    </w:p>
    <w:p w:rsidR="00C02165" w:rsidRPr="005D471C" w:rsidRDefault="00C02165" w:rsidP="00037D5F">
      <w:pPr>
        <w:numPr>
          <w:ilvl w:val="0"/>
          <w:numId w:val="18"/>
        </w:numPr>
        <w:spacing w:after="0" w:line="360" w:lineRule="auto"/>
        <w:contextualSpacing/>
        <w:jc w:val="both"/>
        <w:rPr>
          <w:rFonts w:ascii="Arial" w:eastAsia="Calibri" w:hAnsi="Arial" w:cs="Arial"/>
          <w:sz w:val="24"/>
          <w:szCs w:val="24"/>
          <w:lang w:val="ro-RO"/>
        </w:rPr>
      </w:pPr>
      <w:r w:rsidRPr="005D471C">
        <w:rPr>
          <w:rFonts w:ascii="Arial" w:eastAsia="Calibri" w:hAnsi="Arial" w:cs="Arial"/>
          <w:sz w:val="24"/>
          <w:szCs w:val="24"/>
          <w:lang w:val="ro-RO"/>
        </w:rPr>
        <w:t>imobilele care sunt cuprinse în planurile parcelare care au făcut obiectul unor contracte de finanț</w:t>
      </w:r>
      <w:r w:rsidR="00FF587D">
        <w:rPr>
          <w:rFonts w:ascii="Arial" w:eastAsia="Calibri" w:hAnsi="Arial" w:cs="Arial"/>
          <w:sz w:val="24"/>
          <w:szCs w:val="24"/>
          <w:lang w:val="ro-RO"/>
        </w:rPr>
        <w:t>are din fonduri publice (RL 2).</w:t>
      </w:r>
    </w:p>
    <w:p w:rsidR="00D74100" w:rsidRPr="005D471C" w:rsidRDefault="008B74CB" w:rsidP="00037D5F">
      <w:pPr>
        <w:pStyle w:val="Heading1"/>
        <w:numPr>
          <w:ilvl w:val="0"/>
          <w:numId w:val="20"/>
        </w:numPr>
        <w:spacing w:line="360" w:lineRule="auto"/>
        <w:rPr>
          <w:rFonts w:ascii="Arial" w:hAnsi="Arial" w:cs="Arial"/>
          <w:sz w:val="24"/>
          <w:szCs w:val="24"/>
          <w:lang w:val="ro-RO"/>
        </w:rPr>
      </w:pPr>
      <w:r w:rsidRPr="005D471C">
        <w:rPr>
          <w:rFonts w:ascii="Arial" w:hAnsi="Arial" w:cs="Arial"/>
          <w:sz w:val="24"/>
          <w:szCs w:val="24"/>
          <w:lang w:val="ro-RO"/>
        </w:rPr>
        <w:t>CRITERII DE CALIFICARE A EXE</w:t>
      </w:r>
      <w:r w:rsidR="00A8190B" w:rsidRPr="005D471C">
        <w:rPr>
          <w:rFonts w:ascii="Arial" w:hAnsi="Arial" w:cs="Arial"/>
          <w:sz w:val="24"/>
          <w:szCs w:val="24"/>
          <w:lang w:val="ro-RO"/>
        </w:rPr>
        <w:t>C</w:t>
      </w:r>
      <w:r w:rsidRPr="005D471C">
        <w:rPr>
          <w:rFonts w:ascii="Arial" w:hAnsi="Arial" w:cs="Arial"/>
          <w:sz w:val="24"/>
          <w:szCs w:val="24"/>
          <w:lang w:val="ro-RO"/>
        </w:rPr>
        <w:t>UTANȚILOR</w:t>
      </w:r>
    </w:p>
    <w:p w:rsidR="00966263" w:rsidRPr="005D471C" w:rsidRDefault="00E04247" w:rsidP="00E8589A">
      <w:pPr>
        <w:pStyle w:val="ListParagraph"/>
        <w:spacing w:line="360" w:lineRule="auto"/>
        <w:ind w:left="0"/>
        <w:jc w:val="both"/>
        <w:rPr>
          <w:rFonts w:ascii="Arial" w:hAnsi="Arial" w:cs="Arial"/>
          <w:lang w:val="ro-RO"/>
        </w:rPr>
      </w:pPr>
      <w:r w:rsidRPr="005D471C">
        <w:rPr>
          <w:rFonts w:ascii="Arial" w:hAnsi="Arial" w:cs="Arial"/>
          <w:lang w:val="ro-RO"/>
        </w:rPr>
        <w:t xml:space="preserve">Lucrările de înregistrare sistematică iniţiate de unităţile administrativ-teritoriale, derulate la nivelul sectoarelor cadastrale </w:t>
      </w:r>
      <w:r w:rsidR="0076493F" w:rsidRPr="005D471C">
        <w:rPr>
          <w:rFonts w:ascii="Arial" w:hAnsi="Arial" w:cs="Arial"/>
          <w:lang w:val="ro-RO"/>
        </w:rPr>
        <w:t>pot fi executate de:</w:t>
      </w:r>
    </w:p>
    <w:p w:rsidR="008B74CB" w:rsidRPr="005D471C" w:rsidRDefault="008B74CB" w:rsidP="00037D5F">
      <w:pPr>
        <w:pStyle w:val="ListParagraph"/>
        <w:numPr>
          <w:ilvl w:val="0"/>
          <w:numId w:val="5"/>
        </w:numPr>
        <w:tabs>
          <w:tab w:val="left" w:pos="1276"/>
        </w:tabs>
        <w:spacing w:line="360" w:lineRule="auto"/>
        <w:ind w:left="709" w:firstLine="0"/>
        <w:jc w:val="both"/>
        <w:rPr>
          <w:rFonts w:ascii="Arial" w:hAnsi="Arial" w:cs="Arial"/>
          <w:lang w:val="ro-RO"/>
        </w:rPr>
      </w:pPr>
      <w:r w:rsidRPr="005D471C">
        <w:rPr>
          <w:rFonts w:ascii="Arial" w:hAnsi="Arial" w:cs="Arial"/>
          <w:lang w:val="ro-RO"/>
        </w:rPr>
        <w:t>Persoane fizice autorizate - categoria A,</w:t>
      </w:r>
      <w:r w:rsidR="00966263" w:rsidRPr="005D471C">
        <w:rPr>
          <w:rFonts w:ascii="Arial" w:hAnsi="Arial" w:cs="Arial"/>
          <w:lang w:val="ro-RO"/>
        </w:rPr>
        <w:t xml:space="preserve"> </w:t>
      </w:r>
      <w:r w:rsidRPr="005D471C">
        <w:rPr>
          <w:rFonts w:ascii="Arial" w:hAnsi="Arial" w:cs="Arial"/>
          <w:lang w:val="ro-RO"/>
        </w:rPr>
        <w:t>B sau D</w:t>
      </w:r>
      <w:r w:rsidR="00E04247" w:rsidRPr="005D471C">
        <w:rPr>
          <w:rFonts w:ascii="Arial" w:hAnsi="Arial" w:cs="Arial"/>
          <w:lang w:val="ro-RO"/>
        </w:rPr>
        <w:t>;</w:t>
      </w:r>
    </w:p>
    <w:p w:rsidR="00386D80" w:rsidRPr="005D471C" w:rsidRDefault="008B74CB" w:rsidP="00037D5F">
      <w:pPr>
        <w:pStyle w:val="ListParagraph"/>
        <w:numPr>
          <w:ilvl w:val="0"/>
          <w:numId w:val="5"/>
        </w:numPr>
        <w:tabs>
          <w:tab w:val="left" w:pos="1276"/>
        </w:tabs>
        <w:spacing w:line="360" w:lineRule="auto"/>
        <w:ind w:left="709" w:firstLine="0"/>
        <w:jc w:val="both"/>
        <w:rPr>
          <w:rFonts w:ascii="Arial" w:hAnsi="Arial" w:cs="Arial"/>
          <w:lang w:val="ro-RO"/>
        </w:rPr>
      </w:pPr>
      <w:r w:rsidRPr="005D471C">
        <w:rPr>
          <w:rFonts w:ascii="Arial" w:hAnsi="Arial" w:cs="Arial"/>
          <w:lang w:val="ro-RO"/>
        </w:rPr>
        <w:t>Persoane juridice autorizate - clasa I, II sau III</w:t>
      </w:r>
      <w:r w:rsidR="00E04247" w:rsidRPr="005D471C">
        <w:rPr>
          <w:rFonts w:ascii="Arial" w:hAnsi="Arial" w:cs="Arial"/>
          <w:lang w:val="ro-RO"/>
        </w:rPr>
        <w:t>,</w:t>
      </w:r>
    </w:p>
    <w:p w:rsidR="00ED4557" w:rsidRPr="005D471C" w:rsidRDefault="00E04247" w:rsidP="00037D5F">
      <w:pPr>
        <w:spacing w:line="360" w:lineRule="auto"/>
        <w:jc w:val="both"/>
        <w:rPr>
          <w:rFonts w:ascii="Arial" w:hAnsi="Arial" w:cs="Arial"/>
          <w:sz w:val="24"/>
          <w:szCs w:val="24"/>
          <w:lang w:val="ro-RO"/>
        </w:rPr>
      </w:pPr>
      <w:r w:rsidRPr="005D471C">
        <w:rPr>
          <w:rFonts w:ascii="Arial" w:hAnsi="Arial" w:cs="Arial"/>
          <w:sz w:val="24"/>
          <w:szCs w:val="24"/>
          <w:lang w:val="ro-RO"/>
        </w:rPr>
        <w:t xml:space="preserve">autorizate </w:t>
      </w:r>
      <w:r w:rsidR="00966263" w:rsidRPr="005D471C">
        <w:rPr>
          <w:rFonts w:ascii="Arial" w:hAnsi="Arial" w:cs="Arial"/>
          <w:sz w:val="24"/>
          <w:szCs w:val="24"/>
          <w:lang w:val="ro-RO"/>
        </w:rPr>
        <w:t>conform Ordinului directorului general al Agenției Naționale de Cadastru și Publicitate Imobiliară nr. 107/2010</w:t>
      </w:r>
    </w:p>
    <w:p w:rsidR="00E8589A" w:rsidRPr="005D471C" w:rsidRDefault="00BC12CF" w:rsidP="00037D5F">
      <w:pPr>
        <w:spacing w:line="360" w:lineRule="auto"/>
        <w:jc w:val="both"/>
        <w:rPr>
          <w:rFonts w:ascii="Arial" w:hAnsi="Arial" w:cs="Arial"/>
          <w:sz w:val="24"/>
          <w:szCs w:val="24"/>
          <w:lang w:val="ro-RO"/>
        </w:rPr>
      </w:pPr>
      <w:r w:rsidRPr="005D471C">
        <w:rPr>
          <w:rFonts w:ascii="Arial" w:hAnsi="Arial" w:cs="Arial"/>
          <w:b/>
          <w:sz w:val="24"/>
          <w:szCs w:val="24"/>
          <w:lang w:val="ro-RO"/>
        </w:rPr>
        <w:tab/>
      </w:r>
      <w:r w:rsidRPr="005D471C">
        <w:rPr>
          <w:rFonts w:ascii="Arial" w:hAnsi="Arial" w:cs="Arial"/>
          <w:sz w:val="24"/>
          <w:szCs w:val="24"/>
          <w:lang w:val="ro-RO"/>
        </w:rPr>
        <w:t xml:space="preserve">Persoanele </w:t>
      </w:r>
      <w:r w:rsidR="00F67D19" w:rsidRPr="005D471C">
        <w:rPr>
          <w:rFonts w:ascii="Arial" w:hAnsi="Arial" w:cs="Arial"/>
          <w:sz w:val="24"/>
          <w:szCs w:val="24"/>
          <w:lang w:val="ro-RO"/>
        </w:rPr>
        <w:t>fizice</w:t>
      </w:r>
      <w:r w:rsidRPr="005D471C">
        <w:rPr>
          <w:rFonts w:ascii="Arial" w:hAnsi="Arial" w:cs="Arial"/>
          <w:sz w:val="24"/>
          <w:szCs w:val="24"/>
          <w:lang w:val="ro-RO"/>
        </w:rPr>
        <w:t xml:space="preserve"> </w:t>
      </w:r>
      <w:r w:rsidR="00EB2DBB" w:rsidRPr="005D471C">
        <w:rPr>
          <w:rFonts w:ascii="Arial" w:hAnsi="Arial" w:cs="Arial"/>
          <w:sz w:val="24"/>
          <w:szCs w:val="24"/>
          <w:lang w:val="ro-RO"/>
        </w:rPr>
        <w:t>au obligația să transmită adresele de e-mail valide</w:t>
      </w:r>
      <w:r w:rsidRPr="005D471C">
        <w:rPr>
          <w:rFonts w:ascii="Arial" w:hAnsi="Arial" w:cs="Arial"/>
          <w:sz w:val="24"/>
          <w:szCs w:val="24"/>
          <w:lang w:val="ro-RO"/>
        </w:rPr>
        <w:t xml:space="preserve"> secretarilor comisiilor de autorizare de la nivelul oficiilor teritoriale, respectiv </w:t>
      </w:r>
      <w:r w:rsidR="006116FA" w:rsidRPr="005D471C">
        <w:rPr>
          <w:rFonts w:ascii="Arial" w:hAnsi="Arial" w:cs="Arial"/>
          <w:sz w:val="24"/>
          <w:szCs w:val="24"/>
          <w:lang w:val="ro-RO"/>
        </w:rPr>
        <w:t>l</w:t>
      </w:r>
      <w:r w:rsidR="009C6019" w:rsidRPr="005D471C">
        <w:rPr>
          <w:rFonts w:ascii="Arial" w:hAnsi="Arial" w:cs="Arial"/>
          <w:sz w:val="24"/>
          <w:szCs w:val="24"/>
          <w:lang w:val="ro-RO"/>
        </w:rPr>
        <w:t>a ANCPI</w:t>
      </w:r>
      <w:r w:rsidRPr="005D471C">
        <w:rPr>
          <w:rFonts w:ascii="Arial" w:hAnsi="Arial" w:cs="Arial"/>
          <w:sz w:val="24"/>
          <w:szCs w:val="24"/>
          <w:lang w:val="ro-RO"/>
        </w:rPr>
        <w:t xml:space="preserve"> în vederea actualizării informațiilor existente în baza de date </w:t>
      </w:r>
      <w:r w:rsidR="00E902D2" w:rsidRPr="005D471C">
        <w:rPr>
          <w:rFonts w:ascii="Arial" w:hAnsi="Arial" w:cs="Arial"/>
          <w:sz w:val="24"/>
          <w:szCs w:val="24"/>
          <w:lang w:val="ro-RO"/>
        </w:rPr>
        <w:t>referitoare la ace</w:t>
      </w:r>
      <w:r w:rsidR="001433B5" w:rsidRPr="005D471C">
        <w:rPr>
          <w:rFonts w:ascii="Arial" w:hAnsi="Arial" w:cs="Arial"/>
          <w:sz w:val="24"/>
          <w:szCs w:val="24"/>
          <w:lang w:val="ro-RO"/>
        </w:rPr>
        <w:t>s</w:t>
      </w:r>
      <w:r w:rsidR="00E902D2" w:rsidRPr="005D471C">
        <w:rPr>
          <w:rFonts w:ascii="Arial" w:hAnsi="Arial" w:cs="Arial"/>
          <w:sz w:val="24"/>
          <w:szCs w:val="24"/>
          <w:lang w:val="ro-RO"/>
        </w:rPr>
        <w:t>t</w:t>
      </w:r>
      <w:r w:rsidR="001433B5" w:rsidRPr="005D471C">
        <w:rPr>
          <w:rFonts w:ascii="Arial" w:hAnsi="Arial" w:cs="Arial"/>
          <w:sz w:val="24"/>
          <w:szCs w:val="24"/>
          <w:lang w:val="ro-RO"/>
        </w:rPr>
        <w:t>e</w:t>
      </w:r>
      <w:r w:rsidR="00E902D2" w:rsidRPr="005D471C">
        <w:rPr>
          <w:rFonts w:ascii="Arial" w:hAnsi="Arial" w:cs="Arial"/>
          <w:sz w:val="24"/>
          <w:szCs w:val="24"/>
          <w:lang w:val="ro-RO"/>
        </w:rPr>
        <w:t>a</w:t>
      </w:r>
      <w:r w:rsidR="00A77C7C" w:rsidRPr="005D471C">
        <w:rPr>
          <w:rFonts w:ascii="Arial" w:hAnsi="Arial" w:cs="Arial"/>
          <w:sz w:val="24"/>
          <w:szCs w:val="24"/>
          <w:lang w:val="ro-RO"/>
        </w:rPr>
        <w:t>,</w:t>
      </w:r>
      <w:r w:rsidR="00E902D2" w:rsidRPr="005D471C">
        <w:rPr>
          <w:rFonts w:ascii="Arial" w:hAnsi="Arial" w:cs="Arial"/>
          <w:sz w:val="24"/>
          <w:szCs w:val="24"/>
          <w:lang w:val="ro-RO"/>
        </w:rPr>
        <w:t xml:space="preserve"> necesare </w:t>
      </w:r>
      <w:r w:rsidR="00447D42" w:rsidRPr="005D471C">
        <w:rPr>
          <w:rFonts w:ascii="Arial" w:hAnsi="Arial" w:cs="Arial"/>
          <w:sz w:val="24"/>
          <w:szCs w:val="24"/>
          <w:lang w:val="ro-RO"/>
        </w:rPr>
        <w:t>furnizării datelor de acces la conturile</w:t>
      </w:r>
      <w:r w:rsidR="00E902D2" w:rsidRPr="005D471C">
        <w:rPr>
          <w:rFonts w:ascii="Arial" w:hAnsi="Arial" w:cs="Arial"/>
          <w:sz w:val="24"/>
          <w:szCs w:val="24"/>
          <w:lang w:val="ro-RO"/>
        </w:rPr>
        <w:t xml:space="preserve"> de utilizator pentru </w:t>
      </w:r>
      <w:r w:rsidR="00A77C7C" w:rsidRPr="005D471C">
        <w:rPr>
          <w:rFonts w:ascii="Arial" w:hAnsi="Arial" w:cs="Arial"/>
          <w:sz w:val="24"/>
          <w:szCs w:val="24"/>
          <w:lang w:val="ro-RO"/>
        </w:rPr>
        <w:t xml:space="preserve">aplicația </w:t>
      </w:r>
      <w:r w:rsidR="00E902D2" w:rsidRPr="005D471C">
        <w:rPr>
          <w:rFonts w:ascii="Arial" w:hAnsi="Arial" w:cs="Arial"/>
          <w:sz w:val="24"/>
          <w:szCs w:val="24"/>
          <w:lang w:val="ro-RO"/>
        </w:rPr>
        <w:t>e-Terra.</w:t>
      </w:r>
    </w:p>
    <w:p w:rsidR="00386D80" w:rsidRPr="005D471C" w:rsidRDefault="00594D61" w:rsidP="00423C51">
      <w:pPr>
        <w:pStyle w:val="Heading1"/>
        <w:numPr>
          <w:ilvl w:val="0"/>
          <w:numId w:val="20"/>
        </w:numPr>
        <w:spacing w:before="0" w:after="120" w:line="276" w:lineRule="auto"/>
        <w:ind w:left="1077"/>
        <w:rPr>
          <w:rFonts w:ascii="Arial" w:hAnsi="Arial" w:cs="Arial"/>
          <w:sz w:val="24"/>
          <w:szCs w:val="24"/>
          <w:lang w:val="ro-RO"/>
        </w:rPr>
      </w:pPr>
      <w:r w:rsidRPr="005D471C">
        <w:rPr>
          <w:rFonts w:ascii="Arial" w:hAnsi="Arial" w:cs="Arial"/>
          <w:sz w:val="24"/>
          <w:szCs w:val="24"/>
          <w:lang w:val="ro-RO"/>
        </w:rPr>
        <w:t>ACȚIUNI</w:t>
      </w:r>
      <w:r w:rsidR="000F4122" w:rsidRPr="005D471C">
        <w:rPr>
          <w:rFonts w:ascii="Arial" w:hAnsi="Arial" w:cs="Arial"/>
          <w:sz w:val="24"/>
          <w:szCs w:val="24"/>
          <w:lang w:val="ro-RO"/>
        </w:rPr>
        <w:t xml:space="preserve"> </w:t>
      </w:r>
      <w:r w:rsidR="00EA3222" w:rsidRPr="005D471C">
        <w:rPr>
          <w:rFonts w:ascii="Arial" w:hAnsi="Arial" w:cs="Arial"/>
          <w:sz w:val="24"/>
          <w:szCs w:val="24"/>
          <w:lang w:val="ro-RO"/>
        </w:rPr>
        <w:t xml:space="preserve">NECESARE </w:t>
      </w:r>
      <w:r w:rsidR="003322D3" w:rsidRPr="005D471C">
        <w:rPr>
          <w:rFonts w:ascii="Arial" w:hAnsi="Arial" w:cs="Arial"/>
          <w:sz w:val="24"/>
          <w:szCs w:val="24"/>
          <w:lang w:val="ro-RO"/>
        </w:rPr>
        <w:t xml:space="preserve">A FI </w:t>
      </w:r>
      <w:r w:rsidR="00BD043C" w:rsidRPr="005D471C">
        <w:rPr>
          <w:rFonts w:ascii="Arial" w:hAnsi="Arial" w:cs="Arial"/>
          <w:sz w:val="24"/>
          <w:szCs w:val="24"/>
          <w:lang w:val="ro-RO"/>
        </w:rPr>
        <w:t xml:space="preserve">DEMARATE DE </w:t>
      </w:r>
      <w:r w:rsidR="003322D3" w:rsidRPr="005D471C">
        <w:rPr>
          <w:rFonts w:ascii="Arial" w:hAnsi="Arial" w:cs="Arial"/>
          <w:sz w:val="24"/>
          <w:szCs w:val="24"/>
          <w:lang w:val="ro-RO"/>
        </w:rPr>
        <w:t>PERSOANELE AUTORIZATE</w:t>
      </w:r>
      <w:r w:rsidR="00D85AC4" w:rsidRPr="005D471C">
        <w:rPr>
          <w:rFonts w:ascii="Arial" w:hAnsi="Arial" w:cs="Arial"/>
          <w:sz w:val="24"/>
          <w:szCs w:val="24"/>
          <w:lang w:val="ro-RO"/>
        </w:rPr>
        <w:t xml:space="preserve"> PENTRU ACHIZIȚIA SERVICIILOR DE ÎNREGISTRARE SISTEMATICĂ</w:t>
      </w:r>
    </w:p>
    <w:p w:rsidR="006F1E5C" w:rsidRPr="005D471C" w:rsidRDefault="006F1E5C" w:rsidP="00423C51">
      <w:pPr>
        <w:pStyle w:val="ListParagraph"/>
        <w:numPr>
          <w:ilvl w:val="0"/>
          <w:numId w:val="1"/>
        </w:numPr>
        <w:spacing w:after="120" w:line="360" w:lineRule="auto"/>
        <w:ind w:left="357" w:hanging="357"/>
        <w:contextualSpacing w:val="0"/>
        <w:jc w:val="both"/>
        <w:rPr>
          <w:rFonts w:ascii="Arial" w:hAnsi="Arial" w:cs="Arial"/>
          <w:b/>
          <w:lang w:val="ro-RO"/>
        </w:rPr>
      </w:pPr>
      <w:r w:rsidRPr="005D471C">
        <w:rPr>
          <w:rFonts w:ascii="Arial" w:eastAsia="Calibri" w:hAnsi="Arial" w:cs="Arial"/>
          <w:b/>
          <w:lang w:val="ro-RO"/>
        </w:rPr>
        <w:t xml:space="preserve">Informarea privind modul de </w:t>
      </w:r>
      <w:r w:rsidR="00E732B7" w:rsidRPr="005D471C">
        <w:rPr>
          <w:rFonts w:ascii="Arial" w:eastAsia="Calibri" w:hAnsi="Arial" w:cs="Arial"/>
          <w:b/>
          <w:lang w:val="ro-RO"/>
        </w:rPr>
        <w:t>finanța</w:t>
      </w:r>
      <w:r w:rsidRPr="005D471C">
        <w:rPr>
          <w:rFonts w:ascii="Arial" w:eastAsia="Calibri" w:hAnsi="Arial" w:cs="Arial"/>
          <w:b/>
          <w:lang w:val="ro-RO"/>
        </w:rPr>
        <w:t>r</w:t>
      </w:r>
      <w:r w:rsidR="00E732B7" w:rsidRPr="005D471C">
        <w:rPr>
          <w:rFonts w:ascii="Arial" w:eastAsia="Calibri" w:hAnsi="Arial" w:cs="Arial"/>
          <w:b/>
          <w:lang w:val="ro-RO"/>
        </w:rPr>
        <w:t>e a</w:t>
      </w:r>
      <w:r w:rsidRPr="005D471C">
        <w:rPr>
          <w:rFonts w:ascii="Arial" w:eastAsia="Calibri" w:hAnsi="Arial" w:cs="Arial"/>
          <w:b/>
          <w:lang w:val="ro-RO"/>
        </w:rPr>
        <w:t xml:space="preserve"> lucrărilor de înregistrare sistematică</w:t>
      </w:r>
      <w:r w:rsidR="00E8589A" w:rsidRPr="005D471C">
        <w:rPr>
          <w:rFonts w:ascii="Arial" w:eastAsia="Calibri" w:hAnsi="Arial" w:cs="Arial"/>
          <w:b/>
          <w:lang w:val="ro-RO"/>
        </w:rPr>
        <w:t xml:space="preserve"> și a </w:t>
      </w:r>
      <w:r w:rsidR="00E732B7" w:rsidRPr="005D471C">
        <w:rPr>
          <w:rFonts w:ascii="Arial" w:eastAsia="Calibri" w:hAnsi="Arial" w:cs="Arial"/>
          <w:b/>
          <w:lang w:val="ro-RO"/>
        </w:rPr>
        <w:t>modului de realizare a acestor lucrări</w:t>
      </w:r>
      <w:r w:rsidRPr="005D471C">
        <w:rPr>
          <w:rFonts w:ascii="Arial" w:eastAsia="Calibri" w:hAnsi="Arial" w:cs="Arial"/>
          <w:lang w:val="ro-RO"/>
        </w:rPr>
        <w:t>, prin</w:t>
      </w:r>
      <w:r w:rsidR="00E732B7" w:rsidRPr="005D471C">
        <w:rPr>
          <w:rFonts w:ascii="Arial" w:eastAsia="Calibri" w:hAnsi="Arial" w:cs="Arial"/>
          <w:lang w:val="ro-RO"/>
        </w:rPr>
        <w:t xml:space="preserve"> </w:t>
      </w:r>
      <w:r w:rsidRPr="005D471C">
        <w:rPr>
          <w:rFonts w:ascii="Arial" w:eastAsia="Calibri" w:hAnsi="Arial" w:cs="Arial"/>
          <w:lang w:val="ro-RO"/>
        </w:rPr>
        <w:t>participarea la ședi</w:t>
      </w:r>
      <w:r w:rsidR="006116FA" w:rsidRPr="005D471C">
        <w:rPr>
          <w:rFonts w:ascii="Arial" w:eastAsia="Calibri" w:hAnsi="Arial" w:cs="Arial"/>
          <w:lang w:val="ro-RO"/>
        </w:rPr>
        <w:t xml:space="preserve">nțele organizate de ANCPI/OCPI și prin </w:t>
      </w:r>
      <w:r w:rsidRPr="005D471C">
        <w:rPr>
          <w:rFonts w:ascii="Arial" w:eastAsia="Calibri" w:hAnsi="Arial" w:cs="Arial"/>
          <w:lang w:val="ro-RO"/>
        </w:rPr>
        <w:t>studierea</w:t>
      </w:r>
      <w:r w:rsidR="00BD78D9" w:rsidRPr="005D471C">
        <w:rPr>
          <w:rFonts w:ascii="Arial" w:eastAsia="Calibri" w:hAnsi="Arial" w:cs="Arial"/>
          <w:lang w:val="ro-RO"/>
        </w:rPr>
        <w:t xml:space="preserve"> documentelor</w:t>
      </w:r>
      <w:r w:rsidRPr="005D471C">
        <w:rPr>
          <w:rFonts w:ascii="Arial" w:eastAsia="Calibri" w:hAnsi="Arial" w:cs="Arial"/>
          <w:lang w:val="ro-RO"/>
        </w:rPr>
        <w:t>:</w:t>
      </w:r>
    </w:p>
    <w:p w:rsidR="006F1E5C" w:rsidRPr="005D471C" w:rsidRDefault="00BD78D9" w:rsidP="00423C51">
      <w:pPr>
        <w:pStyle w:val="ListParagraph"/>
        <w:numPr>
          <w:ilvl w:val="0"/>
          <w:numId w:val="21"/>
        </w:numPr>
        <w:spacing w:after="120" w:line="360" w:lineRule="auto"/>
        <w:jc w:val="both"/>
        <w:rPr>
          <w:rFonts w:ascii="Arial" w:hAnsi="Arial" w:cs="Arial"/>
          <w:b/>
          <w:lang w:val="ro-RO"/>
        </w:rPr>
      </w:pPr>
      <w:r w:rsidRPr="005D471C">
        <w:rPr>
          <w:rFonts w:ascii="Arial" w:eastAsia="Calibri" w:hAnsi="Arial" w:cs="Arial"/>
          <w:lang w:val="ro-RO"/>
        </w:rPr>
        <w:t>Procedura</w:t>
      </w:r>
      <w:r w:rsidR="006F1E5C" w:rsidRPr="005D471C">
        <w:rPr>
          <w:rFonts w:ascii="Arial" w:eastAsia="Calibri" w:hAnsi="Arial" w:cs="Arial"/>
          <w:lang w:val="ro-RO"/>
        </w:rPr>
        <w:t xml:space="preserve"> privind modalitatea de alocare a sumelor precum și raportarea de către beneficiari a stadiului de execuție a lucrărilor pentru lucrările de înregistrare sistematică inițiate de unitățile administrativ–teritoriale aprobată prin </w:t>
      </w:r>
      <w:r w:rsidR="005D471C">
        <w:rPr>
          <w:rFonts w:ascii="Arial" w:eastAsia="Calibri" w:hAnsi="Arial" w:cs="Arial"/>
          <w:lang w:val="ro-RO"/>
        </w:rPr>
        <w:t>O</w:t>
      </w:r>
      <w:r w:rsidR="006F1E5C" w:rsidRPr="005D471C">
        <w:rPr>
          <w:rFonts w:ascii="Arial" w:eastAsia="Calibri" w:hAnsi="Arial" w:cs="Arial"/>
          <w:lang w:val="ro-RO"/>
        </w:rPr>
        <w:t xml:space="preserve">rdinul </w:t>
      </w:r>
      <w:r w:rsidR="006F1E5C" w:rsidRPr="005D471C">
        <w:rPr>
          <w:rFonts w:ascii="Arial" w:eastAsia="Calibri" w:hAnsi="Arial" w:cs="Arial"/>
          <w:lang w:val="ro-RO"/>
        </w:rPr>
        <w:lastRenderedPageBreak/>
        <w:t>directorului general al ANCPI nr.</w:t>
      </w:r>
      <w:r w:rsidR="00ED4557" w:rsidRPr="005D471C">
        <w:rPr>
          <w:rFonts w:ascii="Arial" w:eastAsia="Calibri" w:hAnsi="Arial" w:cs="Arial"/>
          <w:lang w:val="ro-RO"/>
        </w:rPr>
        <w:t xml:space="preserve"> </w:t>
      </w:r>
      <w:r w:rsidR="006F1E5C" w:rsidRPr="005D471C">
        <w:rPr>
          <w:rFonts w:ascii="Arial" w:eastAsia="Calibri" w:hAnsi="Arial" w:cs="Arial"/>
          <w:lang w:val="ro-RO"/>
        </w:rPr>
        <w:t>819/28.07.2016, publicată în M</w:t>
      </w:r>
      <w:r w:rsidR="008C3BCF">
        <w:rPr>
          <w:rFonts w:ascii="Arial" w:eastAsia="Calibri" w:hAnsi="Arial" w:cs="Arial"/>
          <w:lang w:val="ro-RO"/>
        </w:rPr>
        <w:t xml:space="preserve">onitorul </w:t>
      </w:r>
      <w:r w:rsidR="006F1E5C" w:rsidRPr="005D471C">
        <w:rPr>
          <w:rFonts w:ascii="Arial" w:eastAsia="Calibri" w:hAnsi="Arial" w:cs="Arial"/>
          <w:lang w:val="ro-RO"/>
        </w:rPr>
        <w:t>O</w:t>
      </w:r>
      <w:r w:rsidR="008C3BCF">
        <w:rPr>
          <w:rFonts w:ascii="Arial" w:eastAsia="Calibri" w:hAnsi="Arial" w:cs="Arial"/>
          <w:lang w:val="ro-RO"/>
        </w:rPr>
        <w:t>ficial</w:t>
      </w:r>
      <w:r w:rsidR="006F1E5C" w:rsidRPr="005D471C">
        <w:rPr>
          <w:rFonts w:ascii="Arial" w:eastAsia="Calibri" w:hAnsi="Arial" w:cs="Arial"/>
          <w:lang w:val="ro-RO"/>
        </w:rPr>
        <w:t xml:space="preserve"> nr.</w:t>
      </w:r>
      <w:r w:rsidR="00ED4557" w:rsidRPr="005D471C">
        <w:rPr>
          <w:rFonts w:ascii="Arial" w:eastAsia="Calibri" w:hAnsi="Arial" w:cs="Arial"/>
          <w:lang w:val="ro-RO"/>
        </w:rPr>
        <w:t xml:space="preserve"> </w:t>
      </w:r>
      <w:r w:rsidR="006F1E5C" w:rsidRPr="005D471C">
        <w:rPr>
          <w:rFonts w:ascii="Arial" w:eastAsia="Calibri" w:hAnsi="Arial" w:cs="Arial"/>
          <w:lang w:val="ro-RO"/>
        </w:rPr>
        <w:t>583/01.08.2016 (</w:t>
      </w:r>
      <w:r w:rsidR="00C20437" w:rsidRPr="005D471C">
        <w:rPr>
          <w:rFonts w:ascii="Arial" w:eastAsia="Calibri" w:hAnsi="Arial" w:cs="Arial"/>
          <w:lang w:val="ro-RO"/>
        </w:rPr>
        <w:t>Procedura de finanțare</w:t>
      </w:r>
      <w:r w:rsidR="006F1E5C" w:rsidRPr="005D471C">
        <w:rPr>
          <w:rFonts w:ascii="Arial" w:eastAsia="Calibri" w:hAnsi="Arial" w:cs="Arial"/>
          <w:lang w:val="ro-RO"/>
        </w:rPr>
        <w:t>);</w:t>
      </w:r>
    </w:p>
    <w:p w:rsidR="003C7B18" w:rsidRPr="005D471C" w:rsidRDefault="00BD78D9" w:rsidP="00037D5F">
      <w:pPr>
        <w:pStyle w:val="ListParagraph"/>
        <w:numPr>
          <w:ilvl w:val="0"/>
          <w:numId w:val="21"/>
        </w:numPr>
        <w:spacing w:after="120" w:line="360" w:lineRule="auto"/>
        <w:jc w:val="both"/>
        <w:rPr>
          <w:rStyle w:val="Hyperlink"/>
          <w:rFonts w:ascii="Arial" w:hAnsi="Arial" w:cs="Arial"/>
          <w:b/>
          <w:color w:val="auto"/>
          <w:u w:val="none"/>
          <w:lang w:val="ro-RO"/>
        </w:rPr>
      </w:pPr>
      <w:r w:rsidRPr="005D471C">
        <w:rPr>
          <w:rFonts w:ascii="Arial" w:eastAsia="Calibri" w:hAnsi="Arial" w:cs="Arial"/>
          <w:lang w:val="ro-RO"/>
        </w:rPr>
        <w:t>Specificații</w:t>
      </w:r>
      <w:r w:rsidR="006F1E5C" w:rsidRPr="005D471C">
        <w:rPr>
          <w:rFonts w:ascii="Arial" w:eastAsia="Calibri" w:hAnsi="Arial" w:cs="Arial"/>
          <w:lang w:val="ro-RO"/>
        </w:rPr>
        <w:t xml:space="preserve"> </w:t>
      </w:r>
      <w:r w:rsidR="00E732B7" w:rsidRPr="005D471C">
        <w:rPr>
          <w:rFonts w:ascii="Arial" w:eastAsia="Times New Roman" w:hAnsi="Arial" w:cs="Arial"/>
          <w:lang w:val="ro-RO"/>
        </w:rPr>
        <w:t>tehnice de realizare a lucrărilor sistematice de cadastru pe sectoare cadastrale în vederea înscrierii imobilelor în cartea funciară finanțate de Agenția Națională de Cadastru și Publicitate Imobiliară</w:t>
      </w:r>
      <w:r w:rsidR="0003723C" w:rsidRPr="005D471C">
        <w:rPr>
          <w:rFonts w:ascii="Arial" w:eastAsia="Times New Roman" w:hAnsi="Arial" w:cs="Arial"/>
          <w:lang w:val="ro-RO"/>
        </w:rPr>
        <w:t xml:space="preserve"> (Specificații tehnice)</w:t>
      </w:r>
      <w:r w:rsidR="00E732B7" w:rsidRPr="005D471C">
        <w:rPr>
          <w:rFonts w:ascii="Arial" w:eastAsia="Times New Roman" w:hAnsi="Arial" w:cs="Arial"/>
          <w:lang w:val="ro-RO"/>
        </w:rPr>
        <w:t>,</w:t>
      </w:r>
      <w:r w:rsidR="006F1E5C" w:rsidRPr="005D471C">
        <w:rPr>
          <w:rFonts w:ascii="Arial" w:eastAsia="Calibri" w:hAnsi="Arial" w:cs="Arial"/>
          <w:lang w:val="ro-RO"/>
        </w:rPr>
        <w:t xml:space="preserve"> </w:t>
      </w:r>
      <w:r w:rsidR="006C4101" w:rsidRPr="005D471C">
        <w:rPr>
          <w:rFonts w:ascii="Arial" w:hAnsi="Arial" w:cs="Arial"/>
          <w:lang w:val="ro-RO"/>
        </w:rPr>
        <w:t xml:space="preserve">precum </w:t>
      </w:r>
      <w:r w:rsidR="003C7B18" w:rsidRPr="005D471C">
        <w:rPr>
          <w:rFonts w:ascii="Arial" w:hAnsi="Arial" w:cs="Arial"/>
          <w:lang w:val="ro-RO"/>
        </w:rPr>
        <w:t xml:space="preserve">și de la adresa: </w:t>
      </w:r>
      <w:hyperlink r:id="rId9" w:history="1">
        <w:r w:rsidR="006C4101" w:rsidRPr="005D471C">
          <w:rPr>
            <w:rStyle w:val="Hyperlink"/>
            <w:rFonts w:ascii="Arial" w:hAnsi="Arial" w:cs="Arial"/>
            <w:lang w:val="ro-RO"/>
          </w:rPr>
          <w:t>http://www.ancpi.ro/pnccf</w:t>
        </w:r>
      </w:hyperlink>
    </w:p>
    <w:p w:rsidR="005D471C" w:rsidRPr="005D471C" w:rsidRDefault="005D471C" w:rsidP="000C6A14">
      <w:pPr>
        <w:pStyle w:val="ListParagraph"/>
        <w:spacing w:after="120" w:line="360" w:lineRule="auto"/>
        <w:ind w:left="1080"/>
        <w:jc w:val="both"/>
        <w:rPr>
          <w:rStyle w:val="Hyperlink"/>
          <w:rFonts w:ascii="Arial" w:hAnsi="Arial" w:cs="Arial"/>
          <w:b/>
          <w:color w:val="auto"/>
          <w:u w:val="none"/>
          <w:lang w:val="ro-RO"/>
        </w:rPr>
      </w:pPr>
    </w:p>
    <w:p w:rsidR="00386D80" w:rsidRPr="005D471C" w:rsidRDefault="00B47A69" w:rsidP="00496198">
      <w:pPr>
        <w:pStyle w:val="ListParagraph"/>
        <w:numPr>
          <w:ilvl w:val="0"/>
          <w:numId w:val="1"/>
        </w:numPr>
        <w:spacing w:after="120" w:line="360" w:lineRule="auto"/>
        <w:jc w:val="both"/>
        <w:rPr>
          <w:rFonts w:ascii="Arial" w:hAnsi="Arial" w:cs="Arial"/>
          <w:b/>
          <w:lang w:val="ro-RO"/>
        </w:rPr>
      </w:pPr>
      <w:r w:rsidRPr="005D471C">
        <w:rPr>
          <w:rFonts w:ascii="Arial" w:hAnsi="Arial" w:cs="Arial"/>
          <w:b/>
          <w:lang w:val="ro-RO"/>
        </w:rPr>
        <w:t xml:space="preserve">Înscrierea </w:t>
      </w:r>
      <w:r w:rsidR="008B74CB" w:rsidRPr="005D471C">
        <w:rPr>
          <w:rFonts w:ascii="Arial" w:hAnsi="Arial" w:cs="Arial"/>
          <w:b/>
          <w:lang w:val="ro-RO"/>
        </w:rPr>
        <w:t xml:space="preserve">în </w:t>
      </w:r>
      <w:r w:rsidR="0022071C" w:rsidRPr="005D471C">
        <w:rPr>
          <w:rFonts w:ascii="Arial" w:hAnsi="Arial" w:cs="Arial"/>
          <w:b/>
          <w:lang w:val="ro-RO"/>
        </w:rPr>
        <w:t>Sistemul Electronic de Achiziții Publice (</w:t>
      </w:r>
      <w:r w:rsidR="00386D80" w:rsidRPr="005D471C">
        <w:rPr>
          <w:rFonts w:ascii="Arial" w:hAnsi="Arial" w:cs="Arial"/>
          <w:b/>
          <w:lang w:val="ro-RO"/>
        </w:rPr>
        <w:t>SEAP</w:t>
      </w:r>
      <w:r w:rsidR="0022071C" w:rsidRPr="005D471C">
        <w:rPr>
          <w:rFonts w:ascii="Arial" w:hAnsi="Arial" w:cs="Arial"/>
          <w:b/>
          <w:lang w:val="ro-RO"/>
        </w:rPr>
        <w:t xml:space="preserve">) a operatorilor </w:t>
      </w:r>
      <w:r w:rsidR="00594D61" w:rsidRPr="005D471C">
        <w:rPr>
          <w:rFonts w:ascii="Arial" w:hAnsi="Arial" w:cs="Arial"/>
          <w:b/>
          <w:lang w:val="ro-RO"/>
        </w:rPr>
        <w:t>e</w:t>
      </w:r>
      <w:r w:rsidR="0022071C" w:rsidRPr="005D471C">
        <w:rPr>
          <w:rFonts w:ascii="Arial" w:hAnsi="Arial" w:cs="Arial"/>
          <w:b/>
          <w:lang w:val="ro-RO"/>
        </w:rPr>
        <w:t>conomici</w:t>
      </w:r>
      <w:r w:rsidR="00AB4BCF" w:rsidRPr="005D471C">
        <w:rPr>
          <w:rFonts w:ascii="Arial" w:hAnsi="Arial" w:cs="Arial"/>
          <w:b/>
          <w:lang w:val="ro-RO"/>
        </w:rPr>
        <w:t xml:space="preserve"> </w:t>
      </w:r>
    </w:p>
    <w:p w:rsidR="000F4122" w:rsidRPr="005D471C" w:rsidRDefault="000F4122" w:rsidP="00496198">
      <w:pPr>
        <w:spacing w:after="120" w:line="360" w:lineRule="auto"/>
        <w:jc w:val="both"/>
        <w:rPr>
          <w:rStyle w:val="l5def1"/>
          <w:sz w:val="24"/>
          <w:szCs w:val="24"/>
          <w:lang w:val="ro-RO"/>
        </w:rPr>
      </w:pPr>
      <w:r w:rsidRPr="005D471C">
        <w:rPr>
          <w:rStyle w:val="l5def1"/>
          <w:sz w:val="24"/>
          <w:szCs w:val="24"/>
          <w:lang w:val="ro-RO"/>
        </w:rPr>
        <w:t>Sistemul Electronic de Achizi</w:t>
      </w:r>
      <w:r w:rsidR="00A55072" w:rsidRPr="005D471C">
        <w:rPr>
          <w:rStyle w:val="l5def1"/>
          <w:sz w:val="24"/>
          <w:szCs w:val="24"/>
          <w:lang w:val="ro-RO"/>
        </w:rPr>
        <w:t>ţ</w:t>
      </w:r>
      <w:r w:rsidRPr="005D471C">
        <w:rPr>
          <w:rStyle w:val="l5def1"/>
          <w:sz w:val="24"/>
          <w:szCs w:val="24"/>
          <w:lang w:val="ro-RO"/>
        </w:rPr>
        <w:t>ii Publice reprezint</w:t>
      </w:r>
      <w:r w:rsidR="00A55072" w:rsidRPr="005D471C">
        <w:rPr>
          <w:rFonts w:ascii="Arial" w:hAnsi="Arial" w:cs="Arial"/>
          <w:sz w:val="24"/>
          <w:szCs w:val="24"/>
          <w:lang w:val="ro-RO"/>
        </w:rPr>
        <w:t>ă</w:t>
      </w:r>
      <w:r w:rsidRPr="005D471C">
        <w:rPr>
          <w:rStyle w:val="l5def1"/>
          <w:sz w:val="24"/>
          <w:szCs w:val="24"/>
          <w:lang w:val="ro-RO"/>
        </w:rPr>
        <w:t xml:space="preserve"> o in</w:t>
      </w:r>
      <w:r w:rsidR="00A55072" w:rsidRPr="005D471C">
        <w:rPr>
          <w:rStyle w:val="l5def1"/>
          <w:sz w:val="24"/>
          <w:szCs w:val="24"/>
          <w:lang w:val="ro-RO"/>
        </w:rPr>
        <w:t>frastructur</w:t>
      </w:r>
      <w:r w:rsidR="00A55072" w:rsidRPr="005D471C">
        <w:rPr>
          <w:rFonts w:ascii="Arial" w:hAnsi="Arial" w:cs="Arial"/>
          <w:sz w:val="24"/>
          <w:szCs w:val="24"/>
          <w:lang w:val="ro-RO"/>
        </w:rPr>
        <w:t>ă</w:t>
      </w:r>
      <w:r w:rsidR="00A55072" w:rsidRPr="005D471C">
        <w:rPr>
          <w:rStyle w:val="l5def1"/>
          <w:sz w:val="24"/>
          <w:szCs w:val="24"/>
          <w:lang w:val="ro-RO"/>
        </w:rPr>
        <w:t xml:space="preserve"> informatic</w:t>
      </w:r>
      <w:r w:rsidR="00A55072" w:rsidRPr="005D471C">
        <w:rPr>
          <w:rFonts w:ascii="Arial" w:hAnsi="Arial" w:cs="Arial"/>
          <w:sz w:val="24"/>
          <w:szCs w:val="24"/>
          <w:lang w:val="ro-RO"/>
        </w:rPr>
        <w:t>ă</w:t>
      </w:r>
      <w:r w:rsidR="00A55072" w:rsidRPr="005D471C">
        <w:rPr>
          <w:rStyle w:val="l5def1"/>
          <w:sz w:val="24"/>
          <w:szCs w:val="24"/>
          <w:lang w:val="ro-RO"/>
        </w:rPr>
        <w:t xml:space="preserve"> unitar</w:t>
      </w:r>
      <w:r w:rsidR="00A55072" w:rsidRPr="005D471C">
        <w:rPr>
          <w:rFonts w:ascii="Arial" w:hAnsi="Arial" w:cs="Arial"/>
          <w:sz w:val="24"/>
          <w:szCs w:val="24"/>
          <w:lang w:val="ro-RO"/>
        </w:rPr>
        <w:t>ă</w:t>
      </w:r>
      <w:r w:rsidRPr="005D471C">
        <w:rPr>
          <w:rStyle w:val="l5def1"/>
          <w:sz w:val="24"/>
          <w:szCs w:val="24"/>
          <w:lang w:val="ro-RO"/>
        </w:rPr>
        <w:t xml:space="preserve"> care ofer</w:t>
      </w:r>
      <w:r w:rsidR="00A55072" w:rsidRPr="005D471C">
        <w:rPr>
          <w:rFonts w:ascii="Arial" w:hAnsi="Arial" w:cs="Arial"/>
          <w:sz w:val="24"/>
          <w:szCs w:val="24"/>
          <w:lang w:val="ro-RO"/>
        </w:rPr>
        <w:t>ă</w:t>
      </w:r>
      <w:r w:rsidRPr="005D471C">
        <w:rPr>
          <w:rStyle w:val="l5def1"/>
          <w:sz w:val="24"/>
          <w:szCs w:val="24"/>
          <w:lang w:val="ro-RO"/>
        </w:rPr>
        <w:t xml:space="preserve"> institu</w:t>
      </w:r>
      <w:r w:rsidR="00A55072" w:rsidRPr="005D471C">
        <w:rPr>
          <w:rStyle w:val="l5def1"/>
          <w:sz w:val="24"/>
          <w:szCs w:val="24"/>
          <w:lang w:val="ro-RO"/>
        </w:rPr>
        <w:t>ţ</w:t>
      </w:r>
      <w:r w:rsidRPr="005D471C">
        <w:rPr>
          <w:rStyle w:val="l5def1"/>
          <w:sz w:val="24"/>
          <w:szCs w:val="24"/>
          <w:lang w:val="ro-RO"/>
        </w:rPr>
        <w:t>iilor publice din Romania posibilitatea achizi</w:t>
      </w:r>
      <w:r w:rsidR="00A55072" w:rsidRPr="005D471C">
        <w:rPr>
          <w:rStyle w:val="l5def1"/>
          <w:sz w:val="24"/>
          <w:szCs w:val="24"/>
          <w:lang w:val="ro-RO"/>
        </w:rPr>
        <w:t>ţ</w:t>
      </w:r>
      <w:r w:rsidRPr="005D471C">
        <w:rPr>
          <w:rStyle w:val="l5def1"/>
          <w:sz w:val="24"/>
          <w:szCs w:val="24"/>
          <w:lang w:val="ro-RO"/>
        </w:rPr>
        <w:t xml:space="preserve">iei de produse, bunuri </w:t>
      </w:r>
      <w:r w:rsidR="00A55072" w:rsidRPr="005D471C">
        <w:rPr>
          <w:rFonts w:ascii="Arial" w:hAnsi="Arial" w:cs="Arial"/>
          <w:sz w:val="24"/>
          <w:szCs w:val="24"/>
          <w:lang w:val="ro-RO"/>
        </w:rPr>
        <w:t>ş</w:t>
      </w:r>
      <w:r w:rsidRPr="005D471C">
        <w:rPr>
          <w:rStyle w:val="l5def1"/>
          <w:sz w:val="24"/>
          <w:szCs w:val="24"/>
          <w:lang w:val="ro-RO"/>
        </w:rPr>
        <w:t xml:space="preserve">i servicii </w:t>
      </w:r>
      <w:r w:rsidR="00D97BAE" w:rsidRPr="005D471C">
        <w:rPr>
          <w:rStyle w:val="l5def1"/>
          <w:sz w:val="24"/>
          <w:szCs w:val="24"/>
          <w:lang w:val="ro-RO"/>
        </w:rPr>
        <w:t>prin mijl</w:t>
      </w:r>
      <w:r w:rsidR="00BC12CF" w:rsidRPr="005D471C">
        <w:rPr>
          <w:rStyle w:val="l5def1"/>
          <w:sz w:val="24"/>
          <w:szCs w:val="24"/>
          <w:lang w:val="ro-RO"/>
        </w:rPr>
        <w:t>oace electronice, iar operatorilor</w:t>
      </w:r>
      <w:r w:rsidRPr="005D471C">
        <w:rPr>
          <w:rStyle w:val="l5def1"/>
          <w:sz w:val="24"/>
          <w:szCs w:val="24"/>
          <w:lang w:val="ro-RO"/>
        </w:rPr>
        <w:t xml:space="preserve"> economici posibilitatea de a depune ofertele pentru licita</w:t>
      </w:r>
      <w:r w:rsidR="00A55072" w:rsidRPr="005D471C">
        <w:rPr>
          <w:rStyle w:val="l5def1"/>
          <w:sz w:val="24"/>
          <w:szCs w:val="24"/>
          <w:lang w:val="ro-RO"/>
        </w:rPr>
        <w:t>ţ</w:t>
      </w:r>
      <w:r w:rsidRPr="005D471C">
        <w:rPr>
          <w:rStyle w:val="l5def1"/>
          <w:sz w:val="24"/>
          <w:szCs w:val="24"/>
          <w:lang w:val="ro-RO"/>
        </w:rPr>
        <w:t xml:space="preserve">iile electronice. </w:t>
      </w:r>
    </w:p>
    <w:p w:rsidR="006D595C" w:rsidRDefault="000F4122" w:rsidP="00496198">
      <w:pPr>
        <w:spacing w:after="120" w:line="360" w:lineRule="auto"/>
        <w:jc w:val="both"/>
        <w:rPr>
          <w:rStyle w:val="l5def1"/>
          <w:sz w:val="24"/>
          <w:szCs w:val="24"/>
          <w:lang w:val="ro-RO"/>
        </w:rPr>
      </w:pPr>
      <w:r w:rsidRPr="005D471C">
        <w:rPr>
          <w:rStyle w:val="l5def1"/>
          <w:sz w:val="24"/>
          <w:szCs w:val="24"/>
          <w:lang w:val="ro-RO"/>
        </w:rPr>
        <w:t>Mai multe informaţii se pot obţine acces</w:t>
      </w:r>
      <w:r w:rsidR="00A25067" w:rsidRPr="005D471C">
        <w:rPr>
          <w:rStyle w:val="l5def1"/>
          <w:sz w:val="24"/>
          <w:szCs w:val="24"/>
          <w:lang w:val="ro-RO"/>
        </w:rPr>
        <w:t>â</w:t>
      </w:r>
      <w:r w:rsidRPr="005D471C">
        <w:rPr>
          <w:rStyle w:val="l5def1"/>
          <w:sz w:val="24"/>
          <w:szCs w:val="24"/>
          <w:lang w:val="ro-RO"/>
        </w:rPr>
        <w:t>nd link-ul web:</w:t>
      </w:r>
      <w:r w:rsidR="006D595C">
        <w:rPr>
          <w:rStyle w:val="l5def1"/>
          <w:sz w:val="24"/>
          <w:szCs w:val="24"/>
          <w:lang w:val="ro-RO"/>
        </w:rPr>
        <w:t xml:space="preserve"> </w:t>
      </w:r>
    </w:p>
    <w:p w:rsidR="000F4122" w:rsidRPr="005D471C" w:rsidRDefault="00C15F7D" w:rsidP="00496198">
      <w:pPr>
        <w:spacing w:after="120" w:line="360" w:lineRule="auto"/>
        <w:jc w:val="both"/>
        <w:rPr>
          <w:rFonts w:ascii="Arial" w:hAnsi="Arial" w:cs="Arial"/>
          <w:b/>
          <w:sz w:val="24"/>
          <w:szCs w:val="24"/>
          <w:lang w:val="ro-RO"/>
        </w:rPr>
      </w:pPr>
      <w:hyperlink r:id="rId10" w:history="1">
        <w:r w:rsidR="00275FAC" w:rsidRPr="005D471C">
          <w:rPr>
            <w:rStyle w:val="Hyperlink"/>
            <w:rFonts w:ascii="Arial" w:hAnsi="Arial" w:cs="Arial"/>
            <w:b/>
            <w:sz w:val="24"/>
            <w:szCs w:val="24"/>
            <w:lang w:val="ro-RO"/>
          </w:rPr>
          <w:t>https://www.e-licitatie.ro/Public/Common/Content.aspx?f=PublicHomePage</w:t>
        </w:r>
      </w:hyperlink>
    </w:p>
    <w:p w:rsidR="004A09E9" w:rsidRDefault="000F4122" w:rsidP="005D471C">
      <w:pPr>
        <w:pStyle w:val="ListParagraph"/>
        <w:spacing w:line="360" w:lineRule="auto"/>
        <w:ind w:left="0"/>
        <w:jc w:val="both"/>
        <w:rPr>
          <w:rFonts w:ascii="Arial" w:eastAsia="Times New Roman" w:hAnsi="Arial" w:cs="Arial"/>
          <w:b/>
          <w:color w:val="0000FF"/>
          <w:u w:val="single"/>
          <w:lang w:val="ro-RO" w:eastAsia="ro-RO"/>
        </w:rPr>
      </w:pPr>
      <w:r w:rsidRPr="005D471C">
        <w:rPr>
          <w:rFonts w:ascii="Arial" w:hAnsi="Arial" w:cs="Arial"/>
          <w:lang w:val="ro-RO"/>
        </w:rPr>
        <w:t>Pentru</w:t>
      </w:r>
      <w:r w:rsidR="00594D61" w:rsidRPr="005D471C">
        <w:rPr>
          <w:rFonts w:ascii="Arial" w:hAnsi="Arial" w:cs="Arial"/>
          <w:lang w:val="ro-RO"/>
        </w:rPr>
        <w:t xml:space="preserve"> înscriere</w:t>
      </w:r>
      <w:r w:rsidRPr="005D471C">
        <w:rPr>
          <w:rFonts w:ascii="Arial" w:hAnsi="Arial" w:cs="Arial"/>
          <w:lang w:val="ro-RO"/>
        </w:rPr>
        <w:t>a în Sistemul Electronic de Achizi</w:t>
      </w:r>
      <w:r w:rsidR="00423C51" w:rsidRPr="005D471C">
        <w:rPr>
          <w:rFonts w:ascii="Arial" w:hAnsi="Arial" w:cs="Arial"/>
          <w:lang w:val="ro-RO"/>
        </w:rPr>
        <w:t>ț</w:t>
      </w:r>
      <w:r w:rsidRPr="005D471C">
        <w:rPr>
          <w:rFonts w:ascii="Arial" w:hAnsi="Arial" w:cs="Arial"/>
          <w:lang w:val="ro-RO"/>
        </w:rPr>
        <w:t>ii Publice</w:t>
      </w:r>
      <w:r w:rsidR="00594D61" w:rsidRPr="005D471C">
        <w:rPr>
          <w:rFonts w:ascii="Arial" w:hAnsi="Arial" w:cs="Arial"/>
          <w:lang w:val="ro-RO"/>
        </w:rPr>
        <w:t xml:space="preserve"> se poate accesa link-ul web:</w:t>
      </w:r>
      <w:hyperlink r:id="rId11" w:history="1">
        <w:r w:rsidR="00893DAC" w:rsidRPr="005D471C">
          <w:rPr>
            <w:rFonts w:ascii="Arial" w:eastAsia="Times New Roman" w:hAnsi="Arial" w:cs="Arial"/>
            <w:b/>
            <w:color w:val="0000FF"/>
            <w:u w:val="single"/>
            <w:lang w:val="ro-RO" w:eastAsia="ro-RO"/>
          </w:rPr>
          <w:t>https://www.e-licitatie.ro/Public/Actors/RegistrationHome.aspx</w:t>
        </w:r>
      </w:hyperlink>
    </w:p>
    <w:p w:rsidR="005D471C" w:rsidRPr="005D471C" w:rsidRDefault="005D471C" w:rsidP="005D471C">
      <w:pPr>
        <w:pStyle w:val="ListParagraph"/>
        <w:spacing w:line="360" w:lineRule="auto"/>
        <w:ind w:left="0"/>
        <w:jc w:val="both"/>
        <w:rPr>
          <w:rFonts w:ascii="Arial" w:hAnsi="Arial" w:cs="Arial"/>
          <w:lang w:val="ro-RO"/>
        </w:rPr>
      </w:pPr>
    </w:p>
    <w:p w:rsidR="0076493F" w:rsidRPr="005D471C" w:rsidRDefault="0076493F" w:rsidP="006D595C">
      <w:pPr>
        <w:pStyle w:val="ListParagraph"/>
        <w:numPr>
          <w:ilvl w:val="0"/>
          <w:numId w:val="1"/>
        </w:numPr>
        <w:spacing w:before="100" w:beforeAutospacing="1" w:after="120" w:line="360" w:lineRule="auto"/>
        <w:jc w:val="both"/>
        <w:rPr>
          <w:rFonts w:ascii="Arial" w:eastAsia="Times New Roman" w:hAnsi="Arial" w:cs="Arial"/>
          <w:b/>
          <w:lang w:val="ro-RO" w:eastAsia="ro-RO"/>
        </w:rPr>
      </w:pPr>
      <w:r w:rsidRPr="005D471C">
        <w:rPr>
          <w:rFonts w:ascii="Arial" w:eastAsia="Times New Roman" w:hAnsi="Arial" w:cs="Arial"/>
          <w:b/>
          <w:lang w:val="ro-RO" w:eastAsia="ro-RO"/>
        </w:rPr>
        <w:t>Definirea catalogului de produse al ofertantului</w:t>
      </w:r>
    </w:p>
    <w:p w:rsidR="00594D61" w:rsidRPr="005D471C" w:rsidRDefault="0076493F" w:rsidP="00EB28F6">
      <w:pPr>
        <w:spacing w:before="100" w:beforeAutospacing="1" w:after="0" w:line="360" w:lineRule="auto"/>
        <w:jc w:val="both"/>
        <w:rPr>
          <w:rFonts w:ascii="Arial" w:eastAsia="Times New Roman" w:hAnsi="Arial" w:cs="Arial"/>
          <w:sz w:val="24"/>
          <w:szCs w:val="24"/>
          <w:lang w:val="ro-RO" w:eastAsia="ro-RO"/>
        </w:rPr>
      </w:pPr>
      <w:r w:rsidRPr="005D471C">
        <w:rPr>
          <w:rFonts w:ascii="Arial" w:eastAsia="Times New Roman" w:hAnsi="Arial" w:cs="Arial"/>
          <w:sz w:val="24"/>
          <w:szCs w:val="24"/>
          <w:lang w:val="ro-RO" w:eastAsia="ro-RO"/>
        </w:rPr>
        <w:t xml:space="preserve">Sistemul </w:t>
      </w:r>
      <w:r w:rsidRPr="005D471C">
        <w:rPr>
          <w:rFonts w:ascii="Arial" w:hAnsi="Arial" w:cs="Arial"/>
          <w:sz w:val="24"/>
          <w:szCs w:val="24"/>
          <w:lang w:val="ro-RO"/>
        </w:rPr>
        <w:t xml:space="preserve">Electronic de Achiziții Publice </w:t>
      </w:r>
      <w:r w:rsidRPr="005D471C">
        <w:rPr>
          <w:rFonts w:ascii="Arial" w:eastAsia="Times New Roman" w:hAnsi="Arial" w:cs="Arial"/>
          <w:sz w:val="24"/>
          <w:szCs w:val="24"/>
          <w:lang w:val="ro-RO" w:eastAsia="ro-RO"/>
        </w:rPr>
        <w:t>oferă</w:t>
      </w:r>
      <w:r w:rsidR="00BD043C" w:rsidRPr="005D471C">
        <w:rPr>
          <w:rFonts w:ascii="Arial" w:eastAsia="Times New Roman" w:hAnsi="Arial" w:cs="Arial"/>
          <w:sz w:val="24"/>
          <w:szCs w:val="24"/>
          <w:lang w:val="ro-RO" w:eastAsia="ro-RO"/>
        </w:rPr>
        <w:t xml:space="preserve"> fiecă</w:t>
      </w:r>
      <w:r w:rsidRPr="005D471C">
        <w:rPr>
          <w:rFonts w:ascii="Arial" w:eastAsia="Times New Roman" w:hAnsi="Arial" w:cs="Arial"/>
          <w:sz w:val="24"/>
          <w:szCs w:val="24"/>
          <w:lang w:val="ro-RO" w:eastAsia="ro-RO"/>
        </w:rPr>
        <w:t xml:space="preserve">rui ofertant posibilitatea de a-şi organiza </w:t>
      </w:r>
      <w:r w:rsidR="00827FA1" w:rsidRPr="005D471C">
        <w:rPr>
          <w:rFonts w:ascii="Arial" w:eastAsia="Times New Roman" w:hAnsi="Arial" w:cs="Arial"/>
          <w:sz w:val="24"/>
          <w:szCs w:val="24"/>
          <w:lang w:val="ro-RO" w:eastAsia="ro-RO"/>
        </w:rPr>
        <w:t>propriul catalog de produse, atâ</w:t>
      </w:r>
      <w:r w:rsidRPr="005D471C">
        <w:rPr>
          <w:rFonts w:ascii="Arial" w:eastAsia="Times New Roman" w:hAnsi="Arial" w:cs="Arial"/>
          <w:sz w:val="24"/>
          <w:szCs w:val="24"/>
          <w:lang w:val="ro-RO" w:eastAsia="ro-RO"/>
        </w:rPr>
        <w:t>t cu scop de prezentare, c</w:t>
      </w:r>
      <w:r w:rsidR="00827FA1" w:rsidRPr="005D471C">
        <w:rPr>
          <w:rFonts w:ascii="Arial" w:eastAsia="Times New Roman" w:hAnsi="Arial" w:cs="Arial"/>
          <w:sz w:val="24"/>
          <w:szCs w:val="24"/>
          <w:lang w:val="ro-RO" w:eastAsia="ro-RO"/>
        </w:rPr>
        <w:t>â</w:t>
      </w:r>
      <w:r w:rsidRPr="005D471C">
        <w:rPr>
          <w:rFonts w:ascii="Arial" w:eastAsia="Times New Roman" w:hAnsi="Arial" w:cs="Arial"/>
          <w:sz w:val="24"/>
          <w:szCs w:val="24"/>
          <w:lang w:val="ro-RO" w:eastAsia="ro-RO"/>
        </w:rPr>
        <w:t>t şi ca suport pentru achiziţiile pe baza de catalog.</w:t>
      </w:r>
    </w:p>
    <w:p w:rsidR="0098109A" w:rsidRPr="005D471C" w:rsidRDefault="00680EC9" w:rsidP="005D471C">
      <w:pPr>
        <w:spacing w:before="100" w:beforeAutospacing="1" w:after="0" w:line="360" w:lineRule="auto"/>
        <w:jc w:val="both"/>
        <w:rPr>
          <w:rFonts w:ascii="Arial" w:hAnsi="Arial" w:cs="Arial"/>
          <w:sz w:val="24"/>
          <w:szCs w:val="24"/>
          <w:lang w:val="ro-RO"/>
        </w:rPr>
      </w:pPr>
      <w:r w:rsidRPr="005D471C">
        <w:rPr>
          <w:rFonts w:ascii="Arial" w:hAnsi="Arial" w:cs="Arial"/>
          <w:sz w:val="24"/>
          <w:szCs w:val="24"/>
          <w:lang w:val="ro-RO"/>
        </w:rPr>
        <w:t xml:space="preserve">Pentru a-și pregăti oferta de servicii, cu privire la numărul </w:t>
      </w:r>
      <w:r w:rsidR="0098109A" w:rsidRPr="005D471C">
        <w:rPr>
          <w:rFonts w:ascii="Arial" w:hAnsi="Arial" w:cs="Arial"/>
          <w:sz w:val="24"/>
          <w:szCs w:val="24"/>
          <w:lang w:val="ro-RO"/>
        </w:rPr>
        <w:t xml:space="preserve">estimat </w:t>
      </w:r>
      <w:r w:rsidRPr="005D471C">
        <w:rPr>
          <w:rFonts w:ascii="Arial" w:hAnsi="Arial" w:cs="Arial"/>
          <w:sz w:val="24"/>
          <w:szCs w:val="24"/>
          <w:lang w:val="ro-RO"/>
        </w:rPr>
        <w:t xml:space="preserve">de imobile și la termenul de execuție al lucrărilor, prestatorul de servicii </w:t>
      </w:r>
      <w:r w:rsidR="00BD78D9" w:rsidRPr="005D471C">
        <w:rPr>
          <w:rFonts w:ascii="Arial" w:hAnsi="Arial" w:cs="Arial"/>
          <w:sz w:val="24"/>
          <w:szCs w:val="24"/>
          <w:lang w:val="ro-RO"/>
        </w:rPr>
        <w:t xml:space="preserve">poate </w:t>
      </w:r>
      <w:r w:rsidRPr="005D471C">
        <w:rPr>
          <w:rFonts w:ascii="Arial" w:hAnsi="Arial" w:cs="Arial"/>
          <w:sz w:val="24"/>
          <w:szCs w:val="24"/>
          <w:lang w:val="ro-RO"/>
        </w:rPr>
        <w:t xml:space="preserve">merge la </w:t>
      </w:r>
      <w:r w:rsidR="00BD78D9" w:rsidRPr="005D471C">
        <w:rPr>
          <w:rFonts w:ascii="Arial" w:hAnsi="Arial" w:cs="Arial"/>
          <w:sz w:val="24"/>
          <w:szCs w:val="24"/>
          <w:lang w:val="ro-RO"/>
        </w:rPr>
        <w:t xml:space="preserve">primăria </w:t>
      </w:r>
      <w:r w:rsidR="0098109A" w:rsidRPr="005D471C">
        <w:rPr>
          <w:rFonts w:ascii="Arial" w:hAnsi="Arial" w:cs="Arial"/>
          <w:sz w:val="24"/>
          <w:szCs w:val="24"/>
          <w:lang w:val="ro-RO"/>
        </w:rPr>
        <w:t xml:space="preserve">UAT- ului </w:t>
      </w:r>
      <w:r w:rsidRPr="005D471C">
        <w:rPr>
          <w:rFonts w:ascii="Arial" w:hAnsi="Arial" w:cs="Arial"/>
          <w:sz w:val="24"/>
          <w:szCs w:val="24"/>
          <w:lang w:val="ro-RO"/>
        </w:rPr>
        <w:t xml:space="preserve">unde intenționează să </w:t>
      </w:r>
      <w:r w:rsidR="0098109A" w:rsidRPr="005D471C">
        <w:rPr>
          <w:rFonts w:ascii="Arial" w:hAnsi="Arial" w:cs="Arial"/>
          <w:sz w:val="24"/>
          <w:szCs w:val="24"/>
          <w:lang w:val="ro-RO"/>
        </w:rPr>
        <w:t xml:space="preserve">efectueze lucrarea în vederea obținerii de </w:t>
      </w:r>
      <w:r w:rsidRPr="005D471C">
        <w:rPr>
          <w:rFonts w:ascii="Arial" w:hAnsi="Arial" w:cs="Arial"/>
          <w:sz w:val="24"/>
          <w:szCs w:val="24"/>
          <w:lang w:val="ro-RO"/>
        </w:rPr>
        <w:t xml:space="preserve">informații </w:t>
      </w:r>
      <w:r w:rsidR="0098109A" w:rsidRPr="005D471C">
        <w:rPr>
          <w:rFonts w:ascii="Arial" w:hAnsi="Arial" w:cs="Arial"/>
          <w:sz w:val="24"/>
          <w:szCs w:val="24"/>
          <w:lang w:val="ro-RO"/>
        </w:rPr>
        <w:t>despre</w:t>
      </w:r>
      <w:r w:rsidRPr="005D471C">
        <w:rPr>
          <w:rFonts w:ascii="Arial" w:hAnsi="Arial" w:cs="Arial"/>
          <w:sz w:val="24"/>
          <w:szCs w:val="24"/>
          <w:lang w:val="ro-RO"/>
        </w:rPr>
        <w:t xml:space="preserve"> tarlale</w:t>
      </w:r>
      <w:r w:rsidR="0098109A" w:rsidRPr="005D471C">
        <w:rPr>
          <w:rFonts w:ascii="Arial" w:hAnsi="Arial" w:cs="Arial"/>
          <w:sz w:val="24"/>
          <w:szCs w:val="24"/>
          <w:lang w:val="ro-RO"/>
        </w:rPr>
        <w:t>le din sectorul cadastral</w:t>
      </w:r>
      <w:r w:rsidRPr="005D471C">
        <w:rPr>
          <w:rFonts w:ascii="Arial" w:hAnsi="Arial" w:cs="Arial"/>
          <w:sz w:val="24"/>
          <w:szCs w:val="24"/>
          <w:lang w:val="ro-RO"/>
        </w:rPr>
        <w:t xml:space="preserve"> care pot face obiectul lucrărilor. </w:t>
      </w:r>
    </w:p>
    <w:p w:rsidR="00680EC9" w:rsidRPr="005D471C" w:rsidRDefault="00680EC9" w:rsidP="005D471C">
      <w:pPr>
        <w:spacing w:before="100" w:beforeAutospacing="1" w:after="0" w:line="360" w:lineRule="auto"/>
        <w:jc w:val="both"/>
        <w:rPr>
          <w:rFonts w:ascii="Arial" w:hAnsi="Arial" w:cs="Arial"/>
          <w:sz w:val="24"/>
          <w:szCs w:val="24"/>
          <w:lang w:val="ro-RO"/>
        </w:rPr>
      </w:pPr>
      <w:r w:rsidRPr="005D471C">
        <w:rPr>
          <w:rFonts w:ascii="Arial" w:hAnsi="Arial" w:cs="Arial"/>
          <w:sz w:val="24"/>
          <w:szCs w:val="24"/>
          <w:lang w:val="ro-RO"/>
        </w:rPr>
        <w:lastRenderedPageBreak/>
        <w:t xml:space="preserve">Având în vedere </w:t>
      </w:r>
      <w:r w:rsidR="0098109A" w:rsidRPr="005D471C">
        <w:rPr>
          <w:rFonts w:ascii="Arial" w:hAnsi="Arial" w:cs="Arial"/>
          <w:sz w:val="24"/>
          <w:szCs w:val="24"/>
          <w:lang w:val="ro-RO"/>
        </w:rPr>
        <w:t xml:space="preserve">faptul că </w:t>
      </w:r>
      <w:r w:rsidRPr="005D471C">
        <w:rPr>
          <w:rFonts w:ascii="Arial" w:hAnsi="Arial" w:cs="Arial"/>
          <w:sz w:val="24"/>
          <w:szCs w:val="24"/>
          <w:lang w:val="ro-RO"/>
        </w:rPr>
        <w:t>termenul de finalizare al lucrărilor</w:t>
      </w:r>
      <w:r w:rsidR="0098109A" w:rsidRPr="005D471C">
        <w:rPr>
          <w:rFonts w:ascii="Arial" w:hAnsi="Arial" w:cs="Arial"/>
          <w:sz w:val="24"/>
          <w:szCs w:val="24"/>
          <w:lang w:val="ro-RO"/>
        </w:rPr>
        <w:t xml:space="preserve"> este</w:t>
      </w:r>
      <w:r w:rsidRPr="005D471C">
        <w:rPr>
          <w:rFonts w:ascii="Arial" w:hAnsi="Arial" w:cs="Arial"/>
          <w:sz w:val="24"/>
          <w:szCs w:val="24"/>
          <w:lang w:val="ro-RO"/>
        </w:rPr>
        <w:t xml:space="preserve"> sfârșitul anului</w:t>
      </w:r>
      <w:r w:rsidR="0098109A" w:rsidRPr="005D471C">
        <w:rPr>
          <w:rFonts w:ascii="Arial" w:hAnsi="Arial" w:cs="Arial"/>
          <w:sz w:val="24"/>
          <w:szCs w:val="24"/>
          <w:lang w:val="ro-RO"/>
        </w:rPr>
        <w:t xml:space="preserve"> 2016</w:t>
      </w:r>
      <w:r w:rsidRPr="005D471C">
        <w:rPr>
          <w:rFonts w:ascii="Arial" w:hAnsi="Arial" w:cs="Arial"/>
          <w:sz w:val="24"/>
          <w:szCs w:val="24"/>
          <w:lang w:val="ro-RO"/>
        </w:rPr>
        <w:t xml:space="preserve">, </w:t>
      </w:r>
      <w:r w:rsidR="0098109A" w:rsidRPr="005D471C">
        <w:rPr>
          <w:rFonts w:ascii="Arial" w:hAnsi="Arial" w:cs="Arial"/>
          <w:sz w:val="24"/>
          <w:szCs w:val="24"/>
          <w:lang w:val="ro-RO"/>
        </w:rPr>
        <w:t xml:space="preserve">se recomandă </w:t>
      </w:r>
      <w:r w:rsidRPr="005D471C">
        <w:rPr>
          <w:rFonts w:ascii="Arial" w:hAnsi="Arial" w:cs="Arial"/>
          <w:sz w:val="24"/>
          <w:szCs w:val="24"/>
          <w:lang w:val="ro-RO"/>
        </w:rPr>
        <w:t>potențialul</w:t>
      </w:r>
      <w:r w:rsidR="0098109A" w:rsidRPr="005D471C">
        <w:rPr>
          <w:rFonts w:ascii="Arial" w:hAnsi="Arial" w:cs="Arial"/>
          <w:sz w:val="24"/>
          <w:szCs w:val="24"/>
          <w:lang w:val="ro-RO"/>
        </w:rPr>
        <w:t>ui</w:t>
      </w:r>
      <w:r w:rsidRPr="005D471C">
        <w:rPr>
          <w:rFonts w:ascii="Arial" w:hAnsi="Arial" w:cs="Arial"/>
          <w:sz w:val="24"/>
          <w:szCs w:val="24"/>
          <w:lang w:val="ro-RO"/>
        </w:rPr>
        <w:t xml:space="preserve"> prestator </w:t>
      </w:r>
      <w:r w:rsidR="0098109A" w:rsidRPr="005D471C">
        <w:rPr>
          <w:rFonts w:ascii="Arial" w:hAnsi="Arial" w:cs="Arial"/>
          <w:sz w:val="24"/>
          <w:szCs w:val="24"/>
          <w:lang w:val="ro-RO"/>
        </w:rPr>
        <w:t xml:space="preserve">să facă </w:t>
      </w:r>
      <w:r w:rsidRPr="005D471C">
        <w:rPr>
          <w:rFonts w:ascii="Arial" w:hAnsi="Arial" w:cs="Arial"/>
          <w:sz w:val="24"/>
          <w:szCs w:val="24"/>
          <w:lang w:val="ro-RO"/>
        </w:rPr>
        <w:t xml:space="preserve">demersurile necesare </w:t>
      </w:r>
      <w:r w:rsidR="0098109A" w:rsidRPr="005D471C">
        <w:rPr>
          <w:rFonts w:ascii="Arial" w:hAnsi="Arial" w:cs="Arial"/>
          <w:sz w:val="24"/>
          <w:szCs w:val="24"/>
          <w:lang w:val="ro-RO"/>
        </w:rPr>
        <w:t>pentru</w:t>
      </w:r>
      <w:r w:rsidRPr="005D471C">
        <w:rPr>
          <w:rFonts w:ascii="Arial" w:hAnsi="Arial" w:cs="Arial"/>
          <w:sz w:val="24"/>
          <w:szCs w:val="24"/>
          <w:lang w:val="ro-RO"/>
        </w:rPr>
        <w:t xml:space="preserve"> obținerea </w:t>
      </w:r>
      <w:r w:rsidR="00B24D56" w:rsidRPr="005D471C">
        <w:rPr>
          <w:rFonts w:ascii="Arial" w:hAnsi="Arial" w:cs="Arial"/>
          <w:sz w:val="24"/>
          <w:szCs w:val="24"/>
          <w:lang w:val="ro-RO"/>
        </w:rPr>
        <w:t xml:space="preserve">de </w:t>
      </w:r>
      <w:r w:rsidRPr="005D471C">
        <w:rPr>
          <w:rFonts w:ascii="Arial" w:hAnsi="Arial" w:cs="Arial"/>
          <w:sz w:val="24"/>
          <w:szCs w:val="24"/>
          <w:lang w:val="ro-RO"/>
        </w:rPr>
        <w:t>informați</w:t>
      </w:r>
      <w:r w:rsidR="00A97B08" w:rsidRPr="005D471C">
        <w:rPr>
          <w:rFonts w:ascii="Arial" w:hAnsi="Arial" w:cs="Arial"/>
          <w:sz w:val="24"/>
          <w:szCs w:val="24"/>
          <w:lang w:val="ro-RO"/>
        </w:rPr>
        <w:t>i</w:t>
      </w:r>
      <w:r w:rsidR="0098109A" w:rsidRPr="005D471C">
        <w:rPr>
          <w:rFonts w:ascii="Arial" w:hAnsi="Arial" w:cs="Arial"/>
          <w:sz w:val="24"/>
          <w:szCs w:val="24"/>
          <w:lang w:val="ro-RO"/>
        </w:rPr>
        <w:t xml:space="preserve"> cu privire la imobilele din sectoarele cadastrale stabilite, după distincțiile</w:t>
      </w:r>
      <w:r w:rsidRPr="005D471C">
        <w:rPr>
          <w:rFonts w:ascii="Arial" w:hAnsi="Arial" w:cs="Arial"/>
          <w:sz w:val="24"/>
          <w:szCs w:val="24"/>
          <w:lang w:val="ro-RO"/>
        </w:rPr>
        <w:t>:</w:t>
      </w:r>
    </w:p>
    <w:p w:rsidR="00680EC9" w:rsidRPr="005D471C" w:rsidRDefault="004A09E9" w:rsidP="00EB28F6">
      <w:pPr>
        <w:pStyle w:val="ListParagraph"/>
        <w:numPr>
          <w:ilvl w:val="0"/>
          <w:numId w:val="14"/>
        </w:numPr>
        <w:spacing w:line="360" w:lineRule="auto"/>
        <w:ind w:left="709"/>
        <w:rPr>
          <w:rFonts w:ascii="Arial" w:hAnsi="Arial" w:cs="Arial"/>
          <w:lang w:val="ro-RO"/>
        </w:rPr>
      </w:pPr>
      <w:r w:rsidRPr="005D471C">
        <w:rPr>
          <w:rFonts w:ascii="Arial" w:hAnsi="Arial" w:cs="Arial"/>
          <w:lang w:val="ro-RO"/>
        </w:rPr>
        <w:t>Î</w:t>
      </w:r>
      <w:r w:rsidR="00680EC9" w:rsidRPr="005D471C">
        <w:rPr>
          <w:rFonts w:ascii="Arial" w:hAnsi="Arial" w:cs="Arial"/>
          <w:lang w:val="ro-RO"/>
        </w:rPr>
        <w:t>n zon</w:t>
      </w:r>
      <w:r w:rsidR="0098109A" w:rsidRPr="005D471C">
        <w:rPr>
          <w:rFonts w:ascii="Arial" w:hAnsi="Arial" w:cs="Arial"/>
          <w:lang w:val="ro-RO"/>
        </w:rPr>
        <w:t>a</w:t>
      </w:r>
      <w:r w:rsidR="00680EC9" w:rsidRPr="005D471C">
        <w:rPr>
          <w:rFonts w:ascii="Arial" w:hAnsi="Arial" w:cs="Arial"/>
          <w:lang w:val="ro-RO"/>
        </w:rPr>
        <w:t xml:space="preserve"> cooperativizată:</w:t>
      </w:r>
    </w:p>
    <w:p w:rsidR="00680EC9" w:rsidRPr="005D471C" w:rsidRDefault="00680EC9" w:rsidP="004A4982">
      <w:pPr>
        <w:pStyle w:val="ListParagraph"/>
        <w:numPr>
          <w:ilvl w:val="0"/>
          <w:numId w:val="24"/>
        </w:numPr>
        <w:spacing w:line="360" w:lineRule="auto"/>
        <w:jc w:val="both"/>
        <w:rPr>
          <w:rFonts w:ascii="Arial" w:hAnsi="Arial" w:cs="Arial"/>
          <w:lang w:val="ro-RO"/>
        </w:rPr>
      </w:pPr>
      <w:r w:rsidRPr="005D471C">
        <w:rPr>
          <w:rFonts w:ascii="Arial" w:hAnsi="Arial" w:cs="Arial"/>
          <w:lang w:val="ro-RO"/>
        </w:rPr>
        <w:t>Numărul titlurilor de proprietate emise in sectorul/tarla</w:t>
      </w:r>
      <w:r w:rsidR="00A97B08" w:rsidRPr="005D471C">
        <w:rPr>
          <w:rFonts w:ascii="Arial" w:hAnsi="Arial" w:cs="Arial"/>
          <w:lang w:val="ro-RO"/>
        </w:rPr>
        <w:t>lele</w:t>
      </w:r>
      <w:r w:rsidRPr="005D471C">
        <w:rPr>
          <w:rFonts w:ascii="Arial" w:hAnsi="Arial" w:cs="Arial"/>
          <w:lang w:val="ro-RO"/>
        </w:rPr>
        <w:t xml:space="preserve"> care v</w:t>
      </w:r>
      <w:r w:rsidR="00A97B08" w:rsidRPr="005D471C">
        <w:rPr>
          <w:rFonts w:ascii="Arial" w:hAnsi="Arial" w:cs="Arial"/>
          <w:lang w:val="ro-RO"/>
        </w:rPr>
        <w:t>or</w:t>
      </w:r>
      <w:r w:rsidRPr="005D471C">
        <w:rPr>
          <w:rFonts w:ascii="Arial" w:hAnsi="Arial" w:cs="Arial"/>
          <w:lang w:val="ro-RO"/>
        </w:rPr>
        <w:t xml:space="preserve"> face obiectul lucrărilor</w:t>
      </w:r>
      <w:r w:rsidR="00A97B08" w:rsidRPr="005D471C">
        <w:rPr>
          <w:rFonts w:ascii="Arial" w:hAnsi="Arial" w:cs="Arial"/>
          <w:lang w:val="ro-RO"/>
        </w:rPr>
        <w:t xml:space="preserve"> de înregistrare sistematică</w:t>
      </w:r>
      <w:r w:rsidRPr="005D471C">
        <w:rPr>
          <w:rFonts w:ascii="Arial" w:hAnsi="Arial" w:cs="Arial"/>
          <w:lang w:val="ro-RO"/>
        </w:rPr>
        <w:t>. Având în vedere termenul scurt de execuție al lucrărilor, se recomandă ca numărul titlurilor de proprietate s</w:t>
      </w:r>
      <w:r w:rsidR="00A97B08" w:rsidRPr="005D471C">
        <w:rPr>
          <w:rFonts w:ascii="Arial" w:hAnsi="Arial" w:cs="Arial"/>
          <w:lang w:val="ro-RO"/>
        </w:rPr>
        <w:t>ă</w:t>
      </w:r>
      <w:r w:rsidRPr="005D471C">
        <w:rPr>
          <w:rFonts w:ascii="Arial" w:hAnsi="Arial" w:cs="Arial"/>
          <w:lang w:val="ro-RO"/>
        </w:rPr>
        <w:t xml:space="preserve"> fie emise într-un procent de peste 80%</w:t>
      </w:r>
      <w:r w:rsidR="00A84CC1" w:rsidRPr="005D471C">
        <w:rPr>
          <w:rFonts w:ascii="Arial" w:hAnsi="Arial" w:cs="Arial"/>
          <w:lang w:val="ro-RO"/>
        </w:rPr>
        <w:t>;</w:t>
      </w:r>
    </w:p>
    <w:p w:rsidR="00A84CC1" w:rsidRPr="005D471C" w:rsidRDefault="00A84CC1" w:rsidP="00EB28F6">
      <w:pPr>
        <w:pStyle w:val="ListParagraph"/>
        <w:numPr>
          <w:ilvl w:val="0"/>
          <w:numId w:val="24"/>
        </w:numPr>
        <w:spacing w:line="360" w:lineRule="auto"/>
        <w:rPr>
          <w:rFonts w:ascii="Arial" w:hAnsi="Arial" w:cs="Arial"/>
          <w:lang w:val="ro-RO"/>
        </w:rPr>
      </w:pPr>
      <w:r w:rsidRPr="005D471C">
        <w:rPr>
          <w:rFonts w:ascii="Arial" w:hAnsi="Arial" w:cs="Arial"/>
          <w:lang w:val="ro-RO"/>
        </w:rPr>
        <w:t>Existența planurilor parcelare, schițe de punere în posesie, alte planuri;</w:t>
      </w:r>
    </w:p>
    <w:p w:rsidR="00B24D56" w:rsidRPr="005D471C" w:rsidRDefault="00B24D56" w:rsidP="00FB3EF5">
      <w:pPr>
        <w:pStyle w:val="ListParagraph"/>
        <w:numPr>
          <w:ilvl w:val="0"/>
          <w:numId w:val="24"/>
        </w:numPr>
        <w:spacing w:line="360" w:lineRule="auto"/>
        <w:jc w:val="both"/>
        <w:rPr>
          <w:rFonts w:ascii="Arial" w:hAnsi="Arial" w:cs="Arial"/>
          <w:lang w:val="ro-RO"/>
        </w:rPr>
      </w:pPr>
      <w:r w:rsidRPr="005D471C">
        <w:rPr>
          <w:rFonts w:ascii="Arial" w:hAnsi="Arial" w:cs="Arial"/>
          <w:lang w:val="ro-RO"/>
        </w:rPr>
        <w:t xml:space="preserve">Existența </w:t>
      </w:r>
      <w:r w:rsidR="00A84CC1" w:rsidRPr="005D471C">
        <w:rPr>
          <w:rFonts w:ascii="Arial" w:hAnsi="Arial" w:cs="Arial"/>
          <w:lang w:val="ro-RO"/>
        </w:rPr>
        <w:t>litigiilor pe rolul instanțelor cu privire la imobilele restituite conform legilor proprietății;</w:t>
      </w:r>
    </w:p>
    <w:p w:rsidR="00A84CC1" w:rsidRPr="005D471C" w:rsidRDefault="00A84CC1" w:rsidP="00EB28F6">
      <w:pPr>
        <w:pStyle w:val="ListParagraph"/>
        <w:numPr>
          <w:ilvl w:val="0"/>
          <w:numId w:val="24"/>
        </w:numPr>
        <w:spacing w:line="360" w:lineRule="auto"/>
        <w:rPr>
          <w:rFonts w:ascii="Arial" w:hAnsi="Arial" w:cs="Arial"/>
          <w:lang w:val="ro-RO"/>
        </w:rPr>
      </w:pPr>
      <w:r w:rsidRPr="005D471C">
        <w:rPr>
          <w:rFonts w:ascii="Arial" w:hAnsi="Arial" w:cs="Arial"/>
          <w:lang w:val="ro-RO"/>
        </w:rPr>
        <w:t xml:space="preserve">Existența </w:t>
      </w:r>
      <w:proofErr w:type="spellStart"/>
      <w:r w:rsidRPr="005D471C">
        <w:rPr>
          <w:rFonts w:ascii="Arial" w:hAnsi="Arial" w:cs="Arial"/>
          <w:lang w:val="ro-RO"/>
        </w:rPr>
        <w:t>străinașilor</w:t>
      </w:r>
      <w:proofErr w:type="spellEnd"/>
      <w:r w:rsidRPr="005D471C">
        <w:rPr>
          <w:rFonts w:ascii="Arial" w:hAnsi="Arial" w:cs="Arial"/>
          <w:lang w:val="ro-RO"/>
        </w:rPr>
        <w:t xml:space="preserve"> etc.</w:t>
      </w:r>
    </w:p>
    <w:p w:rsidR="00680EC9" w:rsidRPr="005D471C" w:rsidRDefault="004A09E9" w:rsidP="00EB28F6">
      <w:pPr>
        <w:pStyle w:val="ListParagraph"/>
        <w:numPr>
          <w:ilvl w:val="0"/>
          <w:numId w:val="14"/>
        </w:numPr>
        <w:spacing w:line="360" w:lineRule="auto"/>
        <w:ind w:left="709"/>
        <w:rPr>
          <w:rFonts w:ascii="Arial" w:hAnsi="Arial" w:cs="Arial"/>
          <w:lang w:val="ro-RO"/>
        </w:rPr>
      </w:pPr>
      <w:r w:rsidRPr="005D471C">
        <w:rPr>
          <w:rFonts w:ascii="Arial" w:hAnsi="Arial" w:cs="Arial"/>
          <w:lang w:val="ro-RO"/>
        </w:rPr>
        <w:t>Î</w:t>
      </w:r>
      <w:r w:rsidR="00680EC9" w:rsidRPr="005D471C">
        <w:rPr>
          <w:rFonts w:ascii="Arial" w:hAnsi="Arial" w:cs="Arial"/>
          <w:lang w:val="ro-RO"/>
        </w:rPr>
        <w:t>n zon</w:t>
      </w:r>
      <w:r w:rsidR="00A25067" w:rsidRPr="005D471C">
        <w:rPr>
          <w:rFonts w:ascii="Arial" w:hAnsi="Arial" w:cs="Arial"/>
          <w:lang w:val="ro-RO"/>
        </w:rPr>
        <w:t>a</w:t>
      </w:r>
      <w:r w:rsidR="00680EC9" w:rsidRPr="005D471C">
        <w:rPr>
          <w:rFonts w:ascii="Arial" w:hAnsi="Arial" w:cs="Arial"/>
          <w:lang w:val="ro-RO"/>
        </w:rPr>
        <w:t xml:space="preserve"> necooperativizată:</w:t>
      </w:r>
    </w:p>
    <w:p w:rsidR="00680EC9" w:rsidRPr="005D471C" w:rsidRDefault="00680EC9" w:rsidP="00FB3EF5">
      <w:pPr>
        <w:pStyle w:val="ListParagraph"/>
        <w:numPr>
          <w:ilvl w:val="0"/>
          <w:numId w:val="25"/>
        </w:numPr>
        <w:spacing w:line="360" w:lineRule="auto"/>
        <w:jc w:val="both"/>
        <w:rPr>
          <w:rFonts w:ascii="Arial" w:hAnsi="Arial" w:cs="Arial"/>
          <w:lang w:val="ro-RO"/>
        </w:rPr>
      </w:pPr>
      <w:r w:rsidRPr="005D471C">
        <w:rPr>
          <w:rFonts w:ascii="Arial" w:hAnsi="Arial" w:cs="Arial"/>
          <w:lang w:val="ro-RO"/>
        </w:rPr>
        <w:t>existența actelor de proprietate</w:t>
      </w:r>
      <w:r w:rsidR="00A84CC1" w:rsidRPr="005D471C">
        <w:rPr>
          <w:rFonts w:ascii="Arial" w:hAnsi="Arial" w:cs="Arial"/>
          <w:lang w:val="ro-RO"/>
        </w:rPr>
        <w:t xml:space="preserve"> pentru imobilele din</w:t>
      </w:r>
      <w:r w:rsidRPr="005D471C">
        <w:rPr>
          <w:rFonts w:ascii="Arial" w:hAnsi="Arial" w:cs="Arial"/>
          <w:lang w:val="ro-RO"/>
        </w:rPr>
        <w:t xml:space="preserve"> sectorul/tarlaua care va face obiectul lucrărilor de înregistrare sistematică.</w:t>
      </w:r>
      <w:r w:rsidR="00A84CC1" w:rsidRPr="005D471C">
        <w:rPr>
          <w:rFonts w:ascii="Arial" w:hAnsi="Arial" w:cs="Arial"/>
          <w:lang w:val="ro-RO"/>
        </w:rPr>
        <w:t xml:space="preserve"> În cazul lipsei actelor de proprietate se vor avea în vedere prevederile legale pentru înscrierea posesiei </w:t>
      </w:r>
      <w:r w:rsidR="005D6E33" w:rsidRPr="005D471C">
        <w:rPr>
          <w:rFonts w:ascii="Arial" w:hAnsi="Arial" w:cs="Arial"/>
          <w:lang w:val="ro-RO"/>
        </w:rPr>
        <w:t>(</w:t>
      </w:r>
      <w:r w:rsidR="00A84CC1" w:rsidRPr="005D471C">
        <w:rPr>
          <w:rFonts w:ascii="Arial" w:hAnsi="Arial" w:cs="Arial"/>
          <w:lang w:val="ro-RO"/>
        </w:rPr>
        <w:t>RL</w:t>
      </w:r>
      <w:r w:rsidR="005D6E33" w:rsidRPr="005D471C">
        <w:rPr>
          <w:rFonts w:ascii="Arial" w:hAnsi="Arial" w:cs="Arial"/>
          <w:lang w:val="ro-RO"/>
        </w:rPr>
        <w:t>3)</w:t>
      </w:r>
    </w:p>
    <w:p w:rsidR="00496198" w:rsidRPr="005D471C" w:rsidRDefault="00A84CC1" w:rsidP="00FB3EF5">
      <w:pPr>
        <w:pStyle w:val="ListParagraph"/>
        <w:numPr>
          <w:ilvl w:val="0"/>
          <w:numId w:val="25"/>
        </w:numPr>
        <w:spacing w:line="360" w:lineRule="auto"/>
        <w:jc w:val="both"/>
        <w:rPr>
          <w:rFonts w:ascii="Arial" w:hAnsi="Arial" w:cs="Arial"/>
          <w:lang w:val="ro-RO"/>
        </w:rPr>
      </w:pPr>
      <w:r w:rsidRPr="005D471C">
        <w:rPr>
          <w:rFonts w:ascii="Arial" w:hAnsi="Arial" w:cs="Arial"/>
          <w:lang w:val="ro-RO"/>
        </w:rPr>
        <w:t xml:space="preserve">Analizarea </w:t>
      </w:r>
      <w:r w:rsidR="00E36C9F" w:rsidRPr="005D471C">
        <w:rPr>
          <w:rFonts w:ascii="Arial" w:hAnsi="Arial" w:cs="Arial"/>
          <w:lang w:val="ro-RO"/>
        </w:rPr>
        <w:t>evidențelor primăriei pentru identificarea proprietarilor: registrul agricol, registrul fiscal.</w:t>
      </w:r>
    </w:p>
    <w:p w:rsidR="00680EC9" w:rsidRPr="005D471C" w:rsidRDefault="00680EC9" w:rsidP="00423C51">
      <w:pPr>
        <w:spacing w:line="360" w:lineRule="auto"/>
        <w:jc w:val="both"/>
        <w:rPr>
          <w:rFonts w:ascii="Arial" w:hAnsi="Arial" w:cs="Arial"/>
          <w:sz w:val="24"/>
          <w:szCs w:val="24"/>
          <w:lang w:val="ro-RO"/>
        </w:rPr>
      </w:pPr>
      <w:r w:rsidRPr="005D471C">
        <w:rPr>
          <w:rFonts w:ascii="Arial" w:hAnsi="Arial" w:cs="Arial"/>
          <w:sz w:val="24"/>
          <w:szCs w:val="24"/>
          <w:lang w:val="ro-RO"/>
        </w:rPr>
        <w:t>Pe</w:t>
      </w:r>
      <w:r w:rsidR="00B24D56" w:rsidRPr="005D471C">
        <w:rPr>
          <w:rFonts w:ascii="Arial" w:hAnsi="Arial" w:cs="Arial"/>
          <w:sz w:val="24"/>
          <w:szCs w:val="24"/>
          <w:lang w:val="ro-RO"/>
        </w:rPr>
        <w:t>ntru</w:t>
      </w:r>
      <w:r w:rsidRPr="005D471C">
        <w:rPr>
          <w:rFonts w:ascii="Arial" w:hAnsi="Arial" w:cs="Arial"/>
          <w:sz w:val="24"/>
          <w:szCs w:val="24"/>
          <w:lang w:val="ro-RO"/>
        </w:rPr>
        <w:t xml:space="preserve"> sectoare</w:t>
      </w:r>
      <w:r w:rsidR="00B24D56" w:rsidRPr="005D471C">
        <w:rPr>
          <w:rFonts w:ascii="Arial" w:hAnsi="Arial" w:cs="Arial"/>
          <w:sz w:val="24"/>
          <w:szCs w:val="24"/>
          <w:lang w:val="ro-RO"/>
        </w:rPr>
        <w:t>le</w:t>
      </w:r>
      <w:r w:rsidRPr="005D471C">
        <w:rPr>
          <w:rFonts w:ascii="Arial" w:hAnsi="Arial" w:cs="Arial"/>
          <w:sz w:val="24"/>
          <w:szCs w:val="24"/>
          <w:lang w:val="ro-RO"/>
        </w:rPr>
        <w:t>/tarlale</w:t>
      </w:r>
      <w:r w:rsidR="00B24D56" w:rsidRPr="005D471C">
        <w:rPr>
          <w:rFonts w:ascii="Arial" w:hAnsi="Arial" w:cs="Arial"/>
          <w:sz w:val="24"/>
          <w:szCs w:val="24"/>
          <w:lang w:val="ro-RO"/>
        </w:rPr>
        <w:t>le</w:t>
      </w:r>
      <w:r w:rsidRPr="005D471C">
        <w:rPr>
          <w:rFonts w:ascii="Arial" w:hAnsi="Arial" w:cs="Arial"/>
          <w:sz w:val="24"/>
          <w:szCs w:val="24"/>
          <w:lang w:val="ro-RO"/>
        </w:rPr>
        <w:t xml:space="preserve"> propuse pentru lucrările de înregistrare sistematică se </w:t>
      </w:r>
      <w:r w:rsidR="00B24D56" w:rsidRPr="005D471C">
        <w:rPr>
          <w:rFonts w:ascii="Arial" w:hAnsi="Arial" w:cs="Arial"/>
          <w:sz w:val="24"/>
          <w:szCs w:val="24"/>
          <w:lang w:val="ro-RO"/>
        </w:rPr>
        <w:t xml:space="preserve">poate </w:t>
      </w:r>
      <w:r w:rsidRPr="005D471C">
        <w:rPr>
          <w:rFonts w:ascii="Arial" w:hAnsi="Arial" w:cs="Arial"/>
          <w:sz w:val="24"/>
          <w:szCs w:val="24"/>
          <w:lang w:val="ro-RO"/>
        </w:rPr>
        <w:t>verific</w:t>
      </w:r>
      <w:r w:rsidR="00B24D56" w:rsidRPr="005D471C">
        <w:rPr>
          <w:rFonts w:ascii="Arial" w:hAnsi="Arial" w:cs="Arial"/>
          <w:sz w:val="24"/>
          <w:szCs w:val="24"/>
          <w:lang w:val="ro-RO"/>
        </w:rPr>
        <w:t>a</w:t>
      </w:r>
      <w:r w:rsidRPr="005D471C">
        <w:rPr>
          <w:rFonts w:ascii="Arial" w:hAnsi="Arial" w:cs="Arial"/>
          <w:sz w:val="24"/>
          <w:szCs w:val="24"/>
          <w:lang w:val="ro-RO"/>
        </w:rPr>
        <w:t xml:space="preserve"> </w:t>
      </w:r>
      <w:r w:rsidR="00B24D56" w:rsidRPr="005D471C">
        <w:rPr>
          <w:rFonts w:ascii="Arial" w:hAnsi="Arial" w:cs="Arial"/>
          <w:sz w:val="24"/>
          <w:szCs w:val="24"/>
          <w:lang w:val="ro-RO"/>
        </w:rPr>
        <w:t xml:space="preserve">pe </w:t>
      </w:r>
      <w:proofErr w:type="spellStart"/>
      <w:r w:rsidR="00EB28F6" w:rsidRPr="005D471C">
        <w:rPr>
          <w:rFonts w:ascii="Arial" w:hAnsi="Arial" w:cs="Arial"/>
          <w:sz w:val="24"/>
          <w:szCs w:val="24"/>
          <w:lang w:val="ro-RO"/>
        </w:rPr>
        <w:t>G</w:t>
      </w:r>
      <w:r w:rsidRPr="005D471C">
        <w:rPr>
          <w:rFonts w:ascii="Arial" w:hAnsi="Arial" w:cs="Arial"/>
          <w:sz w:val="24"/>
          <w:szCs w:val="24"/>
          <w:lang w:val="ro-RO"/>
        </w:rPr>
        <w:t>eoportal</w:t>
      </w:r>
      <w:proofErr w:type="spellEnd"/>
      <w:r w:rsidRPr="005D471C">
        <w:rPr>
          <w:rFonts w:ascii="Arial" w:hAnsi="Arial" w:cs="Arial"/>
          <w:sz w:val="24"/>
          <w:szCs w:val="24"/>
          <w:lang w:val="ro-RO"/>
        </w:rPr>
        <w:t xml:space="preserve"> numărul imobilelor înscrise în sistemul integrat de cadastru și carte funciară</w:t>
      </w:r>
      <w:r w:rsidR="00B24D56" w:rsidRPr="005D471C">
        <w:rPr>
          <w:rFonts w:ascii="Arial" w:hAnsi="Arial" w:cs="Arial"/>
          <w:sz w:val="24"/>
          <w:szCs w:val="24"/>
          <w:lang w:val="ro-RO"/>
        </w:rPr>
        <w:t>, care au geometrie</w:t>
      </w:r>
      <w:r w:rsidRPr="005D471C">
        <w:rPr>
          <w:rFonts w:ascii="Arial" w:hAnsi="Arial" w:cs="Arial"/>
          <w:sz w:val="24"/>
          <w:szCs w:val="24"/>
          <w:lang w:val="ro-RO"/>
        </w:rPr>
        <w:t xml:space="preserve">. </w:t>
      </w:r>
    </w:p>
    <w:p w:rsidR="00680EC9" w:rsidRPr="005D471C" w:rsidRDefault="00680EC9" w:rsidP="00EB28F6">
      <w:pPr>
        <w:spacing w:line="360" w:lineRule="auto"/>
        <w:rPr>
          <w:rFonts w:ascii="Arial" w:hAnsi="Arial" w:cs="Arial"/>
          <w:sz w:val="24"/>
          <w:szCs w:val="24"/>
          <w:lang w:val="ro-RO"/>
        </w:rPr>
      </w:pPr>
      <w:r w:rsidRPr="005D471C">
        <w:rPr>
          <w:rFonts w:ascii="Arial" w:hAnsi="Arial" w:cs="Arial"/>
          <w:sz w:val="24"/>
          <w:szCs w:val="24"/>
          <w:lang w:val="ro-RO"/>
        </w:rPr>
        <w:t>Orice alte informații necesare evaluării corecte a lucrării (termen, număr de imobile, preț).</w:t>
      </w:r>
    </w:p>
    <w:p w:rsidR="003058AE" w:rsidRPr="005D471C" w:rsidRDefault="00E36C9F" w:rsidP="00037D5F">
      <w:pPr>
        <w:spacing w:after="0" w:line="360" w:lineRule="auto"/>
        <w:jc w:val="both"/>
        <w:rPr>
          <w:rFonts w:ascii="Arial" w:eastAsia="Times New Roman" w:hAnsi="Arial" w:cs="Arial"/>
          <w:sz w:val="24"/>
          <w:szCs w:val="24"/>
          <w:lang w:val="ro-RO" w:eastAsia="ro-RO"/>
        </w:rPr>
      </w:pPr>
      <w:r w:rsidRPr="005D471C">
        <w:rPr>
          <w:rFonts w:ascii="Arial" w:eastAsia="Times New Roman" w:hAnsi="Arial" w:cs="Arial"/>
          <w:sz w:val="24"/>
          <w:szCs w:val="24"/>
          <w:lang w:val="ro-RO" w:eastAsia="ro-RO"/>
        </w:rPr>
        <w:t>Prestatorul poate vizita oficiul de cadastru teritorial/biroul de cadastru și publicitate imobiliară competent</w:t>
      </w:r>
      <w:r w:rsidR="00B265DE" w:rsidRPr="005D471C">
        <w:rPr>
          <w:rFonts w:ascii="Arial" w:eastAsia="Times New Roman" w:hAnsi="Arial" w:cs="Arial"/>
          <w:sz w:val="24"/>
          <w:szCs w:val="24"/>
          <w:lang w:val="ro-RO" w:eastAsia="ro-RO"/>
        </w:rPr>
        <w:t>,</w:t>
      </w:r>
      <w:r w:rsidRPr="005D471C">
        <w:rPr>
          <w:rFonts w:ascii="Arial" w:eastAsia="Times New Roman" w:hAnsi="Arial" w:cs="Arial"/>
          <w:sz w:val="24"/>
          <w:szCs w:val="24"/>
          <w:lang w:val="ro-RO" w:eastAsia="ro-RO"/>
        </w:rPr>
        <w:t xml:space="preserve"> în vederea obținerii de informații suplimentare privitoare la imobilele înscrise în evidențele de cadastru și de carte funciară, consultarea planurilor etc.</w:t>
      </w:r>
    </w:p>
    <w:p w:rsidR="00EB28F6" w:rsidRPr="005D471C" w:rsidRDefault="00EB28F6" w:rsidP="00037D5F">
      <w:pPr>
        <w:spacing w:after="0" w:line="360" w:lineRule="auto"/>
        <w:jc w:val="both"/>
        <w:rPr>
          <w:rFonts w:ascii="Arial" w:hAnsi="Arial" w:cs="Arial"/>
          <w:b/>
          <w:sz w:val="24"/>
          <w:szCs w:val="24"/>
          <w:lang w:val="ro-RO"/>
        </w:rPr>
      </w:pPr>
    </w:p>
    <w:p w:rsidR="00B265DE" w:rsidRPr="00CE2E2E" w:rsidRDefault="003058AE" w:rsidP="003841A3">
      <w:pPr>
        <w:pStyle w:val="ListParagraph"/>
        <w:numPr>
          <w:ilvl w:val="0"/>
          <w:numId w:val="1"/>
        </w:numPr>
        <w:spacing w:line="360" w:lineRule="auto"/>
        <w:ind w:left="-76"/>
        <w:rPr>
          <w:rFonts w:ascii="Arial" w:hAnsi="Arial" w:cs="Arial"/>
          <w:lang w:val="ro-RO"/>
        </w:rPr>
      </w:pPr>
      <w:r w:rsidRPr="00CE2E2E">
        <w:rPr>
          <w:rFonts w:ascii="Arial" w:hAnsi="Arial" w:cs="Arial"/>
          <w:b/>
          <w:lang w:val="ro-RO"/>
        </w:rPr>
        <w:lastRenderedPageBreak/>
        <w:t xml:space="preserve">Ridicarea </w:t>
      </w:r>
      <w:r w:rsidR="00E36C9F" w:rsidRPr="00CE2E2E">
        <w:rPr>
          <w:rFonts w:ascii="Arial" w:hAnsi="Arial" w:cs="Arial"/>
          <w:b/>
          <w:lang w:val="ro-RO"/>
        </w:rPr>
        <w:t>în</w:t>
      </w:r>
      <w:r w:rsidRPr="00CE2E2E">
        <w:rPr>
          <w:rFonts w:ascii="Arial" w:hAnsi="Arial" w:cs="Arial"/>
          <w:b/>
          <w:lang w:val="ro-RO"/>
        </w:rPr>
        <w:t xml:space="preserve"> SEAP a </w:t>
      </w:r>
      <w:r w:rsidR="00B265DE" w:rsidRPr="00CE2E2E">
        <w:rPr>
          <w:rFonts w:ascii="Arial" w:hAnsi="Arial" w:cs="Arial"/>
          <w:b/>
          <w:lang w:val="ro-RO"/>
        </w:rPr>
        <w:t xml:space="preserve">ofertei de </w:t>
      </w:r>
      <w:r w:rsidRPr="00CE2E2E">
        <w:rPr>
          <w:rFonts w:ascii="Arial" w:hAnsi="Arial" w:cs="Arial"/>
          <w:b/>
          <w:lang w:val="ro-RO"/>
        </w:rPr>
        <w:t xml:space="preserve">servicii </w:t>
      </w:r>
      <w:r w:rsidR="00CE2E2E">
        <w:rPr>
          <w:rFonts w:ascii="Arial" w:hAnsi="Arial" w:cs="Arial"/>
          <w:lang w:val="ro-RO"/>
        </w:rPr>
        <w:t>pentru</w:t>
      </w:r>
      <w:r w:rsidR="00B265DE" w:rsidRPr="00CE2E2E">
        <w:rPr>
          <w:rFonts w:ascii="Arial" w:hAnsi="Arial" w:cs="Arial"/>
          <w:lang w:val="ro-RO"/>
        </w:rPr>
        <w:t xml:space="preserve"> </w:t>
      </w:r>
      <w:r w:rsidRPr="00CE2E2E">
        <w:rPr>
          <w:rFonts w:ascii="Arial" w:hAnsi="Arial" w:cs="Arial"/>
          <w:lang w:val="ro-RO"/>
        </w:rPr>
        <w:t>UAT-</w:t>
      </w:r>
      <w:r w:rsidR="00037D5F" w:rsidRPr="00CE2E2E">
        <w:rPr>
          <w:rFonts w:ascii="Arial" w:hAnsi="Arial" w:cs="Arial"/>
          <w:lang w:val="ro-RO"/>
        </w:rPr>
        <w:t xml:space="preserve"> </w:t>
      </w:r>
      <w:r w:rsidR="00496198" w:rsidRPr="00CE2E2E">
        <w:rPr>
          <w:rFonts w:ascii="Arial" w:hAnsi="Arial" w:cs="Arial"/>
          <w:lang w:val="ro-RO"/>
        </w:rPr>
        <w:t xml:space="preserve">ul unde dorește </w:t>
      </w:r>
      <w:r w:rsidRPr="00CE2E2E">
        <w:rPr>
          <w:rFonts w:ascii="Arial" w:hAnsi="Arial" w:cs="Arial"/>
          <w:lang w:val="ro-RO"/>
        </w:rPr>
        <w:t>s</w:t>
      </w:r>
      <w:r w:rsidR="00E36C9F" w:rsidRPr="00CE2E2E">
        <w:rPr>
          <w:rFonts w:ascii="Arial" w:hAnsi="Arial" w:cs="Arial"/>
          <w:lang w:val="ro-RO"/>
        </w:rPr>
        <w:t>ă efectueze lucrarea</w:t>
      </w:r>
      <w:r w:rsidRPr="00CE2E2E">
        <w:rPr>
          <w:rFonts w:ascii="Arial" w:hAnsi="Arial" w:cs="Arial"/>
          <w:lang w:val="ro-RO"/>
        </w:rPr>
        <w:t xml:space="preserve">. </w:t>
      </w:r>
    </w:p>
    <w:p w:rsidR="003058AE" w:rsidRPr="005D471C" w:rsidRDefault="00B265DE" w:rsidP="003841A3">
      <w:pPr>
        <w:spacing w:after="0" w:line="360" w:lineRule="auto"/>
        <w:rPr>
          <w:rFonts w:ascii="Arial" w:hAnsi="Arial" w:cs="Arial"/>
          <w:sz w:val="24"/>
          <w:szCs w:val="24"/>
          <w:lang w:val="ro-RO"/>
        </w:rPr>
      </w:pPr>
      <w:r w:rsidRPr="005D471C">
        <w:rPr>
          <w:rFonts w:ascii="Arial" w:hAnsi="Arial" w:cs="Arial"/>
          <w:sz w:val="24"/>
          <w:szCs w:val="24"/>
          <w:lang w:val="ro-RO"/>
        </w:rPr>
        <w:t xml:space="preserve">Oferta de </w:t>
      </w:r>
      <w:r w:rsidR="003058AE" w:rsidRPr="005D471C">
        <w:rPr>
          <w:rFonts w:ascii="Arial" w:hAnsi="Arial" w:cs="Arial"/>
          <w:sz w:val="24"/>
          <w:szCs w:val="24"/>
          <w:lang w:val="ro-RO"/>
        </w:rPr>
        <w:t>servici</w:t>
      </w:r>
      <w:r w:rsidRPr="005D471C">
        <w:rPr>
          <w:rFonts w:ascii="Arial" w:hAnsi="Arial" w:cs="Arial"/>
          <w:sz w:val="24"/>
          <w:szCs w:val="24"/>
          <w:lang w:val="ro-RO"/>
        </w:rPr>
        <w:t>i</w:t>
      </w:r>
      <w:r w:rsidR="003058AE" w:rsidRPr="005D471C">
        <w:rPr>
          <w:rFonts w:ascii="Arial" w:hAnsi="Arial" w:cs="Arial"/>
          <w:sz w:val="24"/>
          <w:szCs w:val="24"/>
          <w:lang w:val="ro-RO"/>
        </w:rPr>
        <w:t xml:space="preserve"> trebuie s</w:t>
      </w:r>
      <w:r w:rsidR="005D471C">
        <w:rPr>
          <w:rFonts w:ascii="Arial" w:hAnsi="Arial" w:cs="Arial"/>
          <w:sz w:val="24"/>
          <w:szCs w:val="24"/>
          <w:lang w:val="ro-RO"/>
        </w:rPr>
        <w:t>ă</w:t>
      </w:r>
      <w:r w:rsidR="003058AE" w:rsidRPr="005D471C">
        <w:rPr>
          <w:rFonts w:ascii="Arial" w:hAnsi="Arial" w:cs="Arial"/>
          <w:sz w:val="24"/>
          <w:szCs w:val="24"/>
          <w:lang w:val="ro-RO"/>
        </w:rPr>
        <w:t xml:space="preserve"> cuprindă următoarele informații:</w:t>
      </w:r>
    </w:p>
    <w:p w:rsidR="00303573" w:rsidRPr="005D471C" w:rsidRDefault="003058AE" w:rsidP="00037D5F">
      <w:pPr>
        <w:pStyle w:val="ListParagraph"/>
        <w:numPr>
          <w:ilvl w:val="0"/>
          <w:numId w:val="15"/>
        </w:numPr>
        <w:spacing w:line="360" w:lineRule="auto"/>
        <w:rPr>
          <w:rFonts w:ascii="Arial" w:hAnsi="Arial" w:cs="Arial"/>
          <w:lang w:val="ro-RO"/>
        </w:rPr>
      </w:pPr>
      <w:r w:rsidRPr="005D471C">
        <w:rPr>
          <w:rFonts w:ascii="Arial" w:hAnsi="Arial" w:cs="Arial"/>
          <w:lang w:val="ro-RO"/>
        </w:rPr>
        <w:t>Prețul pe imobil. Prețul ofertat nu poate depăși valoare de 60 lei/imobil (TVA inclus</w:t>
      </w:r>
      <w:r w:rsidR="00180A28" w:rsidRPr="005D471C">
        <w:rPr>
          <w:rFonts w:ascii="Arial" w:hAnsi="Arial" w:cs="Arial"/>
          <w:lang w:val="ro-RO"/>
        </w:rPr>
        <w:t>)</w:t>
      </w:r>
    </w:p>
    <w:p w:rsidR="003058AE" w:rsidRPr="005D471C" w:rsidRDefault="003058AE" w:rsidP="00423C51">
      <w:pPr>
        <w:pStyle w:val="ListParagraph"/>
        <w:numPr>
          <w:ilvl w:val="0"/>
          <w:numId w:val="15"/>
        </w:numPr>
        <w:spacing w:line="360" w:lineRule="auto"/>
        <w:jc w:val="both"/>
        <w:rPr>
          <w:rFonts w:ascii="Arial" w:hAnsi="Arial" w:cs="Arial"/>
          <w:lang w:val="ro-RO"/>
        </w:rPr>
      </w:pPr>
      <w:r w:rsidRPr="005D471C">
        <w:rPr>
          <w:rFonts w:ascii="Arial" w:hAnsi="Arial" w:cs="Arial"/>
          <w:lang w:val="ro-RO"/>
        </w:rPr>
        <w:t>Numărul de imobile estimate a fi înscrise în sistemul integrat de cadastru și carte funciară.</w:t>
      </w:r>
    </w:p>
    <w:p w:rsidR="003058AE" w:rsidRPr="005D471C" w:rsidRDefault="003058AE" w:rsidP="00CE2E2E">
      <w:pPr>
        <w:pStyle w:val="ListParagraph"/>
        <w:numPr>
          <w:ilvl w:val="0"/>
          <w:numId w:val="15"/>
        </w:numPr>
        <w:spacing w:line="360" w:lineRule="auto"/>
        <w:jc w:val="both"/>
        <w:rPr>
          <w:rFonts w:ascii="Arial" w:hAnsi="Arial" w:cs="Arial"/>
          <w:lang w:val="ro-RO"/>
        </w:rPr>
      </w:pPr>
      <w:r w:rsidRPr="005D471C">
        <w:rPr>
          <w:rFonts w:ascii="Arial" w:hAnsi="Arial" w:cs="Arial"/>
          <w:lang w:val="ro-RO"/>
        </w:rPr>
        <w:t>Termenul de execuție al lucrărilor structurat într-un calendar care nu poate depăși finalul anului. Prestatorul trebuie sa prezinte un grafic al lucrărilor astfel încât plata lucrărilor sa se facă pan</w:t>
      </w:r>
      <w:r w:rsidR="005D471C">
        <w:rPr>
          <w:rFonts w:ascii="Arial" w:hAnsi="Arial" w:cs="Arial"/>
          <w:lang w:val="ro-RO"/>
        </w:rPr>
        <w:t>ă</w:t>
      </w:r>
      <w:r w:rsidRPr="005D471C">
        <w:rPr>
          <w:rFonts w:ascii="Arial" w:hAnsi="Arial" w:cs="Arial"/>
          <w:lang w:val="ro-RO"/>
        </w:rPr>
        <w:t xml:space="preserve"> în data de 23.12.2016. Graficul lucrărilor trebuie s</w:t>
      </w:r>
      <w:r w:rsidR="005D471C">
        <w:rPr>
          <w:rFonts w:ascii="Arial" w:hAnsi="Arial" w:cs="Arial"/>
          <w:lang w:val="ro-RO"/>
        </w:rPr>
        <w:t>ă</w:t>
      </w:r>
      <w:r w:rsidRPr="005D471C">
        <w:rPr>
          <w:rFonts w:ascii="Arial" w:hAnsi="Arial" w:cs="Arial"/>
          <w:lang w:val="ro-RO"/>
        </w:rPr>
        <w:t xml:space="preserve"> cuprindă următoarele activități:</w:t>
      </w:r>
    </w:p>
    <w:p w:rsidR="003058AE" w:rsidRPr="005D471C" w:rsidRDefault="003058AE" w:rsidP="00EB28F6">
      <w:pPr>
        <w:pStyle w:val="ListParagraph"/>
        <w:numPr>
          <w:ilvl w:val="1"/>
          <w:numId w:val="26"/>
        </w:numPr>
        <w:spacing w:line="360" w:lineRule="auto"/>
        <w:rPr>
          <w:rFonts w:ascii="Arial" w:hAnsi="Arial" w:cs="Arial"/>
          <w:lang w:val="ro-RO"/>
        </w:rPr>
      </w:pPr>
      <w:r w:rsidRPr="005D471C">
        <w:rPr>
          <w:rFonts w:ascii="Arial" w:hAnsi="Arial" w:cs="Arial"/>
          <w:lang w:val="ro-RO"/>
        </w:rPr>
        <w:t>Obținerea tuturor informațiilor necesare realizării lucrărilor.</w:t>
      </w:r>
    </w:p>
    <w:p w:rsidR="003058AE" w:rsidRPr="005D471C" w:rsidRDefault="003058AE" w:rsidP="00EB28F6">
      <w:pPr>
        <w:pStyle w:val="ListParagraph"/>
        <w:numPr>
          <w:ilvl w:val="1"/>
          <w:numId w:val="26"/>
        </w:numPr>
        <w:spacing w:line="360" w:lineRule="auto"/>
        <w:rPr>
          <w:rFonts w:ascii="Arial" w:hAnsi="Arial" w:cs="Arial"/>
          <w:lang w:val="ro-RO"/>
        </w:rPr>
      </w:pPr>
      <w:r w:rsidRPr="005D471C">
        <w:rPr>
          <w:rFonts w:ascii="Arial" w:hAnsi="Arial" w:cs="Arial"/>
          <w:lang w:val="ro-RO"/>
        </w:rPr>
        <w:t>Analiza tuturor documentelor obținute.</w:t>
      </w:r>
    </w:p>
    <w:p w:rsidR="003058AE" w:rsidRPr="005D471C" w:rsidRDefault="003058AE" w:rsidP="00EB28F6">
      <w:pPr>
        <w:pStyle w:val="ListParagraph"/>
        <w:numPr>
          <w:ilvl w:val="1"/>
          <w:numId w:val="26"/>
        </w:numPr>
        <w:spacing w:line="360" w:lineRule="auto"/>
        <w:rPr>
          <w:rFonts w:ascii="Arial" w:hAnsi="Arial" w:cs="Arial"/>
          <w:lang w:val="ro-RO"/>
        </w:rPr>
      </w:pPr>
      <w:r w:rsidRPr="005D471C">
        <w:rPr>
          <w:rFonts w:ascii="Arial" w:hAnsi="Arial" w:cs="Arial"/>
          <w:lang w:val="ro-RO"/>
        </w:rPr>
        <w:t>Campania de informare la nivel local.</w:t>
      </w:r>
    </w:p>
    <w:p w:rsidR="003058AE" w:rsidRPr="005D471C" w:rsidRDefault="003058AE" w:rsidP="00EB28F6">
      <w:pPr>
        <w:pStyle w:val="ListParagraph"/>
        <w:numPr>
          <w:ilvl w:val="1"/>
          <w:numId w:val="26"/>
        </w:numPr>
        <w:spacing w:line="360" w:lineRule="auto"/>
        <w:rPr>
          <w:rFonts w:ascii="Arial" w:hAnsi="Arial" w:cs="Arial"/>
          <w:lang w:val="ro-RO"/>
        </w:rPr>
      </w:pPr>
      <w:r w:rsidRPr="005D471C">
        <w:rPr>
          <w:rFonts w:ascii="Arial" w:hAnsi="Arial" w:cs="Arial"/>
          <w:lang w:val="ro-RO"/>
        </w:rPr>
        <w:t>Realizarea efectivă a lucrărilor ( măsurători, colectarea actelor de proprietate, realizarea documentației tehnice).</w:t>
      </w:r>
    </w:p>
    <w:p w:rsidR="003058AE" w:rsidRPr="005D471C" w:rsidRDefault="003058AE" w:rsidP="00EB28F6">
      <w:pPr>
        <w:pStyle w:val="ListParagraph"/>
        <w:numPr>
          <w:ilvl w:val="1"/>
          <w:numId w:val="26"/>
        </w:numPr>
        <w:spacing w:line="360" w:lineRule="auto"/>
        <w:rPr>
          <w:rFonts w:ascii="Arial" w:hAnsi="Arial" w:cs="Arial"/>
          <w:lang w:val="ro-RO"/>
        </w:rPr>
      </w:pPr>
      <w:r w:rsidRPr="005D471C">
        <w:rPr>
          <w:rFonts w:ascii="Arial" w:hAnsi="Arial" w:cs="Arial"/>
          <w:lang w:val="ro-RO"/>
        </w:rPr>
        <w:t>Estimarea termenului de predare la OCPI a documentelor tehnice propuse spre publicare pentru obținerea PVR 1.</w:t>
      </w:r>
    </w:p>
    <w:p w:rsidR="003058AE" w:rsidRPr="005D471C" w:rsidRDefault="003058AE" w:rsidP="00EB28F6">
      <w:pPr>
        <w:pStyle w:val="ListParagraph"/>
        <w:numPr>
          <w:ilvl w:val="1"/>
          <w:numId w:val="26"/>
        </w:numPr>
        <w:spacing w:line="360" w:lineRule="auto"/>
        <w:rPr>
          <w:rFonts w:ascii="Arial" w:hAnsi="Arial" w:cs="Arial"/>
          <w:lang w:val="ro-RO"/>
        </w:rPr>
      </w:pPr>
      <w:r w:rsidRPr="005D471C">
        <w:rPr>
          <w:rFonts w:ascii="Arial" w:hAnsi="Arial" w:cs="Arial"/>
          <w:lang w:val="ro-RO"/>
        </w:rPr>
        <w:t xml:space="preserve">Estimarea termenului de afișare a documentelor tehnice la primărie. </w:t>
      </w:r>
    </w:p>
    <w:p w:rsidR="003058AE" w:rsidRPr="005D471C" w:rsidRDefault="00B265DE" w:rsidP="00EB28F6">
      <w:pPr>
        <w:pStyle w:val="ListParagraph"/>
        <w:numPr>
          <w:ilvl w:val="1"/>
          <w:numId w:val="26"/>
        </w:numPr>
        <w:spacing w:line="360" w:lineRule="auto"/>
        <w:rPr>
          <w:rFonts w:ascii="Arial" w:hAnsi="Arial" w:cs="Arial"/>
          <w:color w:val="000000" w:themeColor="text1"/>
          <w:lang w:val="ro-RO"/>
        </w:rPr>
      </w:pPr>
      <w:r w:rsidRPr="005D471C">
        <w:rPr>
          <w:rFonts w:ascii="Arial" w:hAnsi="Arial" w:cs="Arial"/>
          <w:color w:val="000000" w:themeColor="text1"/>
          <w:lang w:val="ro-RO"/>
        </w:rPr>
        <w:t xml:space="preserve">Actualizarea </w:t>
      </w:r>
      <w:r w:rsidR="003058AE" w:rsidRPr="005D471C">
        <w:rPr>
          <w:rFonts w:ascii="Arial" w:hAnsi="Arial" w:cs="Arial"/>
          <w:color w:val="000000" w:themeColor="text1"/>
          <w:lang w:val="ro-RO"/>
        </w:rPr>
        <w:t>documentelor tehnice după soluționarea cererilor de rectificare.</w:t>
      </w:r>
    </w:p>
    <w:p w:rsidR="003058AE" w:rsidRPr="003841A3" w:rsidRDefault="003058AE" w:rsidP="00EB28F6">
      <w:pPr>
        <w:pStyle w:val="ListParagraph"/>
        <w:numPr>
          <w:ilvl w:val="1"/>
          <w:numId w:val="27"/>
        </w:numPr>
        <w:spacing w:line="360" w:lineRule="auto"/>
        <w:rPr>
          <w:rFonts w:ascii="Arial" w:hAnsi="Arial" w:cs="Arial"/>
          <w:b/>
          <w:color w:val="000000" w:themeColor="text1"/>
          <w:lang w:val="ro-RO"/>
        </w:rPr>
      </w:pPr>
      <w:r w:rsidRPr="005D471C">
        <w:rPr>
          <w:rFonts w:ascii="Arial" w:hAnsi="Arial" w:cs="Arial"/>
          <w:color w:val="000000" w:themeColor="text1"/>
          <w:lang w:val="ro-RO"/>
        </w:rPr>
        <w:t xml:space="preserve">Estimarea termenului de predare la OCPI a documentelor finale pentru </w:t>
      </w:r>
      <w:r w:rsidR="00B265DE" w:rsidRPr="005D471C">
        <w:rPr>
          <w:rFonts w:ascii="Arial" w:hAnsi="Arial" w:cs="Arial"/>
          <w:color w:val="000000" w:themeColor="text1"/>
          <w:lang w:val="ro-RO"/>
        </w:rPr>
        <w:t>recepție și obținere</w:t>
      </w:r>
      <w:r w:rsidR="00037D5F" w:rsidRPr="005D471C">
        <w:rPr>
          <w:rFonts w:ascii="Arial" w:hAnsi="Arial" w:cs="Arial"/>
          <w:color w:val="000000" w:themeColor="text1"/>
          <w:lang w:val="ro-RO"/>
        </w:rPr>
        <w:t>a Procesului verbal de recepție.</w:t>
      </w:r>
    </w:p>
    <w:p w:rsidR="003841A3" w:rsidRPr="005D471C" w:rsidRDefault="003841A3" w:rsidP="006D595C">
      <w:pPr>
        <w:pStyle w:val="ListParagraph"/>
        <w:spacing w:line="360" w:lineRule="auto"/>
        <w:ind w:left="1440"/>
        <w:rPr>
          <w:rFonts w:ascii="Arial" w:hAnsi="Arial" w:cs="Arial"/>
          <w:b/>
          <w:color w:val="000000" w:themeColor="text1"/>
          <w:lang w:val="ro-RO"/>
        </w:rPr>
      </w:pPr>
    </w:p>
    <w:p w:rsidR="00496198" w:rsidRPr="005D471C" w:rsidRDefault="00433825" w:rsidP="003841A3">
      <w:pPr>
        <w:pStyle w:val="ListParagraph"/>
        <w:numPr>
          <w:ilvl w:val="0"/>
          <w:numId w:val="1"/>
        </w:numPr>
        <w:spacing w:after="120"/>
        <w:ind w:left="426" w:hanging="357"/>
        <w:jc w:val="both"/>
        <w:rPr>
          <w:rFonts w:ascii="Arial" w:hAnsi="Arial" w:cs="Arial"/>
          <w:b/>
          <w:lang w:val="ro-RO"/>
        </w:rPr>
      </w:pPr>
      <w:r w:rsidRPr="005D471C">
        <w:rPr>
          <w:rFonts w:ascii="Arial" w:hAnsi="Arial" w:cs="Arial"/>
          <w:b/>
          <w:lang w:val="ro-RO"/>
        </w:rPr>
        <w:t xml:space="preserve">Notificarea </w:t>
      </w:r>
      <w:r w:rsidR="004655E1" w:rsidRPr="005D471C">
        <w:rPr>
          <w:rFonts w:ascii="Arial" w:hAnsi="Arial" w:cs="Arial"/>
          <w:b/>
          <w:lang w:val="ro-RO"/>
        </w:rPr>
        <w:t>Autorității Naţionale</w:t>
      </w:r>
      <w:r w:rsidRPr="005D471C">
        <w:rPr>
          <w:rFonts w:ascii="Arial" w:hAnsi="Arial" w:cs="Arial"/>
          <w:b/>
          <w:lang w:val="ro-RO"/>
        </w:rPr>
        <w:t xml:space="preserve"> de Supraveghere a Prelucrării Datelor cu Caracter </w:t>
      </w:r>
    </w:p>
    <w:p w:rsidR="00993D9B" w:rsidRPr="005D471C" w:rsidRDefault="00433825" w:rsidP="007F4C16">
      <w:pPr>
        <w:spacing w:after="120" w:line="360" w:lineRule="auto"/>
        <w:jc w:val="both"/>
        <w:rPr>
          <w:rFonts w:ascii="Arial" w:hAnsi="Arial" w:cs="Arial"/>
          <w:b/>
          <w:sz w:val="24"/>
          <w:szCs w:val="24"/>
          <w:lang w:val="ro-RO"/>
        </w:rPr>
      </w:pPr>
      <w:r w:rsidRPr="005D471C">
        <w:rPr>
          <w:rFonts w:ascii="Arial" w:hAnsi="Arial" w:cs="Arial"/>
          <w:b/>
          <w:sz w:val="24"/>
          <w:szCs w:val="24"/>
          <w:lang w:val="ro-RO"/>
        </w:rPr>
        <w:t>Personal (A.N.S.P.D.C.P.) de către operatorul economic privind prelucrarea datelor cu caracter personal</w:t>
      </w:r>
      <w:bookmarkStart w:id="0" w:name="_GoBack"/>
      <w:bookmarkEnd w:id="0"/>
    </w:p>
    <w:p w:rsidR="00433825" w:rsidRPr="005D471C" w:rsidRDefault="00993D9B" w:rsidP="00037D5F">
      <w:pPr>
        <w:pStyle w:val="ListParagraph"/>
        <w:spacing w:line="360" w:lineRule="auto"/>
        <w:ind w:left="0"/>
        <w:jc w:val="both"/>
        <w:rPr>
          <w:rFonts w:ascii="Arial" w:hAnsi="Arial" w:cs="Arial"/>
          <w:lang w:val="ro-RO"/>
        </w:rPr>
      </w:pPr>
      <w:r w:rsidRPr="005D471C">
        <w:rPr>
          <w:rFonts w:ascii="Arial" w:hAnsi="Arial" w:cs="Arial"/>
          <w:lang w:val="ro-RO"/>
        </w:rPr>
        <w:t>Cadru legal: Legea</w:t>
      </w:r>
      <w:r w:rsidR="00433825" w:rsidRPr="005D471C">
        <w:rPr>
          <w:rFonts w:ascii="Arial" w:hAnsi="Arial" w:cs="Arial"/>
          <w:lang w:val="ro-RO"/>
        </w:rPr>
        <w:t xml:space="preserve"> nr. 677/2001 pentru protecţia persoanelor cu privire la prelucrarea datelor cu caracter personal şi libera circulaţie a acestor date, cu modificările și completările ulterioare.</w:t>
      </w:r>
    </w:p>
    <w:p w:rsidR="00594D61" w:rsidRPr="005D471C" w:rsidRDefault="000F4122" w:rsidP="00037D5F">
      <w:pPr>
        <w:spacing w:after="120" w:line="360" w:lineRule="auto"/>
        <w:jc w:val="both"/>
        <w:rPr>
          <w:rFonts w:ascii="Arial" w:eastAsia="Times New Roman" w:hAnsi="Arial" w:cs="Arial"/>
          <w:b/>
          <w:color w:val="0000FF"/>
          <w:sz w:val="24"/>
          <w:szCs w:val="24"/>
          <w:u w:val="single"/>
          <w:lang w:val="ro-RO" w:eastAsia="ro-RO"/>
        </w:rPr>
      </w:pPr>
      <w:r w:rsidRPr="005D471C">
        <w:rPr>
          <w:rStyle w:val="l5def1"/>
          <w:sz w:val="24"/>
          <w:szCs w:val="24"/>
          <w:lang w:val="ro-RO"/>
        </w:rPr>
        <w:t>Mai multe</w:t>
      </w:r>
      <w:r w:rsidR="00000CD9" w:rsidRPr="005D471C">
        <w:rPr>
          <w:rStyle w:val="l5def1"/>
          <w:sz w:val="24"/>
          <w:szCs w:val="24"/>
          <w:lang w:val="ro-RO"/>
        </w:rPr>
        <w:t xml:space="preserve"> informaţii se pot obţine accesâ</w:t>
      </w:r>
      <w:r w:rsidRPr="005D471C">
        <w:rPr>
          <w:rStyle w:val="l5def1"/>
          <w:sz w:val="24"/>
          <w:szCs w:val="24"/>
          <w:lang w:val="ro-RO"/>
        </w:rPr>
        <w:t>nd link-ul web:</w:t>
      </w:r>
      <w:r w:rsidR="00844958" w:rsidRPr="005D471C">
        <w:rPr>
          <w:rStyle w:val="l5def1"/>
          <w:sz w:val="24"/>
          <w:szCs w:val="24"/>
          <w:lang w:val="ro-RO"/>
        </w:rPr>
        <w:t xml:space="preserve"> </w:t>
      </w:r>
      <w:hyperlink r:id="rId12" w:history="1">
        <w:r w:rsidR="004655E1" w:rsidRPr="005D471C">
          <w:rPr>
            <w:rFonts w:ascii="Arial" w:eastAsia="Times New Roman" w:hAnsi="Arial" w:cs="Arial"/>
            <w:b/>
            <w:color w:val="0000FF"/>
            <w:sz w:val="24"/>
            <w:szCs w:val="24"/>
            <w:u w:val="single"/>
            <w:lang w:val="ro-RO" w:eastAsia="ro-RO"/>
          </w:rPr>
          <w:t>http://www.dataprotection.ro/</w:t>
        </w:r>
      </w:hyperlink>
    </w:p>
    <w:p w:rsidR="00594D61" w:rsidRPr="005D471C" w:rsidRDefault="00594D61" w:rsidP="00EB28F6">
      <w:pPr>
        <w:pStyle w:val="ListParagraph"/>
        <w:numPr>
          <w:ilvl w:val="0"/>
          <w:numId w:val="1"/>
        </w:numPr>
        <w:spacing w:after="120" w:line="360" w:lineRule="auto"/>
        <w:ind w:left="426" w:hanging="357"/>
        <w:jc w:val="both"/>
        <w:rPr>
          <w:rFonts w:ascii="Arial" w:eastAsia="Times New Roman" w:hAnsi="Arial" w:cs="Arial"/>
          <w:b/>
          <w:lang w:val="ro-RO" w:eastAsia="ro-RO"/>
        </w:rPr>
      </w:pPr>
      <w:r w:rsidRPr="005D471C">
        <w:rPr>
          <w:rFonts w:ascii="Arial" w:eastAsia="Times New Roman" w:hAnsi="Arial" w:cs="Arial"/>
          <w:b/>
          <w:lang w:val="ro-RO" w:eastAsia="ro-RO"/>
        </w:rPr>
        <w:lastRenderedPageBreak/>
        <w:t>Derularea procedurii de achiziție și semnarea contractului de prestări servicii</w:t>
      </w:r>
    </w:p>
    <w:p w:rsidR="00594D61" w:rsidRPr="005D471C" w:rsidRDefault="00594D61" w:rsidP="00496198">
      <w:pPr>
        <w:spacing w:line="360" w:lineRule="auto"/>
        <w:jc w:val="both"/>
        <w:rPr>
          <w:rFonts w:ascii="Arial" w:eastAsia="Times New Roman" w:hAnsi="Arial" w:cs="Arial"/>
          <w:sz w:val="24"/>
          <w:szCs w:val="24"/>
          <w:lang w:val="ro-RO" w:eastAsia="ro-RO"/>
        </w:rPr>
      </w:pPr>
      <w:r w:rsidRPr="005D471C">
        <w:rPr>
          <w:rFonts w:ascii="Arial" w:eastAsia="Times New Roman" w:hAnsi="Arial" w:cs="Arial"/>
          <w:sz w:val="24"/>
          <w:szCs w:val="24"/>
          <w:lang w:val="ro-RO" w:eastAsia="ro-RO"/>
        </w:rPr>
        <w:t>Unitățile administrativ-teritoriale, după semnarea contractelor de finanțare</w:t>
      </w:r>
      <w:r w:rsidR="00E526DC" w:rsidRPr="005D471C">
        <w:rPr>
          <w:rFonts w:ascii="Arial" w:eastAsia="Times New Roman" w:hAnsi="Arial" w:cs="Arial"/>
          <w:sz w:val="24"/>
          <w:szCs w:val="24"/>
          <w:lang w:val="ro-RO" w:eastAsia="ro-RO"/>
        </w:rPr>
        <w:t xml:space="preserve"> cu oficiile teritoriale</w:t>
      </w:r>
      <w:r w:rsidRPr="005D471C">
        <w:rPr>
          <w:rFonts w:ascii="Arial" w:eastAsia="Times New Roman" w:hAnsi="Arial" w:cs="Arial"/>
          <w:sz w:val="24"/>
          <w:szCs w:val="24"/>
          <w:lang w:val="ro-RO" w:eastAsia="ro-RO"/>
        </w:rPr>
        <w:t>, vor demara</w:t>
      </w:r>
      <w:r w:rsidR="00E526DC" w:rsidRPr="005D471C">
        <w:rPr>
          <w:rFonts w:ascii="Arial" w:eastAsia="Times New Roman" w:hAnsi="Arial" w:cs="Arial"/>
          <w:sz w:val="24"/>
          <w:szCs w:val="24"/>
          <w:lang w:val="ro-RO" w:eastAsia="ro-RO"/>
        </w:rPr>
        <w:t>, în conformitate cu legislația în vigoare,</w:t>
      </w:r>
      <w:r w:rsidRPr="005D471C">
        <w:rPr>
          <w:rFonts w:ascii="Arial" w:eastAsia="Times New Roman" w:hAnsi="Arial" w:cs="Arial"/>
          <w:sz w:val="24"/>
          <w:szCs w:val="24"/>
          <w:lang w:val="ro-RO" w:eastAsia="ro-RO"/>
        </w:rPr>
        <w:t xml:space="preserve"> procedurile de achiziție </w:t>
      </w:r>
      <w:r w:rsidR="00E526DC" w:rsidRPr="005D471C">
        <w:rPr>
          <w:rFonts w:ascii="Arial" w:eastAsia="Times New Roman" w:hAnsi="Arial" w:cs="Arial"/>
          <w:sz w:val="24"/>
          <w:szCs w:val="24"/>
          <w:lang w:val="ro-RO" w:eastAsia="ro-RO"/>
        </w:rPr>
        <w:t>publică</w:t>
      </w:r>
      <w:r w:rsidRPr="005D471C">
        <w:rPr>
          <w:rFonts w:ascii="Arial" w:eastAsia="Times New Roman" w:hAnsi="Arial" w:cs="Arial"/>
          <w:sz w:val="24"/>
          <w:szCs w:val="24"/>
          <w:lang w:val="ro-RO" w:eastAsia="ro-RO"/>
        </w:rPr>
        <w:t xml:space="preserve"> și vor încheia contracte</w:t>
      </w:r>
      <w:r w:rsidR="00E526DC" w:rsidRPr="005D471C">
        <w:rPr>
          <w:rFonts w:ascii="Arial" w:eastAsia="Times New Roman" w:hAnsi="Arial" w:cs="Arial"/>
          <w:sz w:val="24"/>
          <w:szCs w:val="24"/>
          <w:lang w:val="ro-RO" w:eastAsia="ro-RO"/>
        </w:rPr>
        <w:t>le</w:t>
      </w:r>
      <w:r w:rsidRPr="005D471C">
        <w:rPr>
          <w:rFonts w:ascii="Arial" w:eastAsia="Times New Roman" w:hAnsi="Arial" w:cs="Arial"/>
          <w:sz w:val="24"/>
          <w:szCs w:val="24"/>
          <w:lang w:val="ro-RO" w:eastAsia="ro-RO"/>
        </w:rPr>
        <w:t xml:space="preserve"> de </w:t>
      </w:r>
      <w:r w:rsidR="00E526DC" w:rsidRPr="005D471C">
        <w:rPr>
          <w:rFonts w:ascii="Arial" w:eastAsia="Times New Roman" w:hAnsi="Arial" w:cs="Arial"/>
          <w:sz w:val="24"/>
          <w:szCs w:val="24"/>
          <w:lang w:val="ro-RO" w:eastAsia="ro-RO"/>
        </w:rPr>
        <w:t>prestări servicii de înregistrare sistematică cu operatorii economici selectaţi</w:t>
      </w:r>
      <w:r w:rsidRPr="005D471C">
        <w:rPr>
          <w:rFonts w:ascii="Arial" w:eastAsia="Times New Roman" w:hAnsi="Arial" w:cs="Arial"/>
          <w:sz w:val="24"/>
          <w:szCs w:val="24"/>
          <w:lang w:val="ro-RO" w:eastAsia="ro-RO"/>
        </w:rPr>
        <w:t>.</w:t>
      </w:r>
    </w:p>
    <w:p w:rsidR="000F4122" w:rsidRPr="005D471C" w:rsidRDefault="00D85AC4" w:rsidP="00037D5F">
      <w:pPr>
        <w:pStyle w:val="Heading1"/>
        <w:numPr>
          <w:ilvl w:val="0"/>
          <w:numId w:val="20"/>
        </w:numPr>
        <w:spacing w:line="360" w:lineRule="auto"/>
        <w:rPr>
          <w:rFonts w:ascii="Arial" w:hAnsi="Arial" w:cs="Arial"/>
          <w:sz w:val="24"/>
          <w:szCs w:val="24"/>
          <w:lang w:val="ro-RO"/>
        </w:rPr>
      </w:pPr>
      <w:r w:rsidRPr="005D471C">
        <w:rPr>
          <w:rFonts w:ascii="Arial" w:hAnsi="Arial" w:cs="Arial"/>
          <w:sz w:val="24"/>
          <w:szCs w:val="24"/>
          <w:lang w:val="ro-RO"/>
        </w:rPr>
        <w:t xml:space="preserve">DERULAREA CONTRACTULUI DE PRESTĂRI SERVICII DE ÎNREGISTRARE SISTEMATICĂ </w:t>
      </w:r>
    </w:p>
    <w:p w:rsidR="00CC79E0" w:rsidRPr="005D471C" w:rsidRDefault="00CC79E0" w:rsidP="00EB28F6">
      <w:pPr>
        <w:spacing w:after="120" w:line="360" w:lineRule="auto"/>
        <w:jc w:val="both"/>
        <w:rPr>
          <w:rStyle w:val="l5def1"/>
          <w:sz w:val="24"/>
          <w:szCs w:val="24"/>
          <w:lang w:val="ro-RO"/>
        </w:rPr>
      </w:pPr>
      <w:r w:rsidRPr="005D471C">
        <w:rPr>
          <w:rStyle w:val="l5def1"/>
          <w:sz w:val="24"/>
          <w:szCs w:val="24"/>
          <w:lang w:val="ro-RO"/>
        </w:rPr>
        <w:t>Începerea lucrărilor de înregistrare sistemat</w:t>
      </w:r>
      <w:r w:rsidR="006D2B88" w:rsidRPr="005D471C">
        <w:rPr>
          <w:rStyle w:val="l5def1"/>
          <w:sz w:val="24"/>
          <w:szCs w:val="24"/>
          <w:lang w:val="ro-RO"/>
        </w:rPr>
        <w:t>i</w:t>
      </w:r>
      <w:r w:rsidRPr="005D471C">
        <w:rPr>
          <w:rStyle w:val="l5def1"/>
          <w:sz w:val="24"/>
          <w:szCs w:val="24"/>
          <w:lang w:val="ro-RO"/>
        </w:rPr>
        <w:t xml:space="preserve">că, respectiv </w:t>
      </w:r>
      <w:r w:rsidR="006D2B88" w:rsidRPr="005D471C">
        <w:rPr>
          <w:rStyle w:val="l5def1"/>
          <w:sz w:val="24"/>
          <w:szCs w:val="24"/>
          <w:lang w:val="ro-RO"/>
        </w:rPr>
        <w:t>u</w:t>
      </w:r>
      <w:r w:rsidRPr="005D471C">
        <w:rPr>
          <w:rStyle w:val="l5def1"/>
          <w:sz w:val="24"/>
          <w:szCs w:val="24"/>
          <w:lang w:val="ro-RO"/>
        </w:rPr>
        <w:t>nităţile administrativ-teritoriale şi/sau, după caz, sectoarele cadastrale în care se vor derula lucrări de înregistrare sistematică se aduc la cunoştinţa publică, prin ordin al directorului general al Agenţiei Naţionale, publicat în Monitorul Oficial al României, Partea I, în scopul informării autorităţilor şi instituţiilor publice centrale şi locale, precum şi a persoanelor fizice şi juridice care deţin drepturi referitoare la imobile, cu privire la obligaţia de a furniza date şi informaţii privitoare la imobile, necesare derulării procesului de înregistrare sistematică, precum şi la obligaţia tuturor deţinătorilor de imobile de a verifica corectitudinea acestor informaţii. </w:t>
      </w:r>
    </w:p>
    <w:p w:rsidR="00261B94" w:rsidRPr="005D471C" w:rsidRDefault="009C14E0" w:rsidP="00EB28F6">
      <w:pPr>
        <w:spacing w:after="120" w:line="360" w:lineRule="auto"/>
        <w:jc w:val="both"/>
        <w:rPr>
          <w:rStyle w:val="l5def1"/>
          <w:sz w:val="24"/>
          <w:szCs w:val="24"/>
          <w:lang w:val="ro-RO"/>
        </w:rPr>
      </w:pPr>
      <w:r w:rsidRPr="005D471C">
        <w:rPr>
          <w:rStyle w:val="l5def1"/>
          <w:sz w:val="24"/>
          <w:szCs w:val="24"/>
          <w:lang w:val="ro-RO"/>
        </w:rPr>
        <w:t>Desfăşurarea</w:t>
      </w:r>
      <w:r w:rsidR="006D2B88" w:rsidRPr="005D471C">
        <w:rPr>
          <w:rStyle w:val="l5def1"/>
          <w:sz w:val="24"/>
          <w:szCs w:val="24"/>
          <w:lang w:val="ro-RO"/>
        </w:rPr>
        <w:t xml:space="preserve"> lucrărilor de înregistrare sistematică are la bază</w:t>
      </w:r>
      <w:r w:rsidR="00CC79E0" w:rsidRPr="005D471C">
        <w:rPr>
          <w:rStyle w:val="l5def1"/>
          <w:sz w:val="24"/>
          <w:szCs w:val="24"/>
          <w:lang w:val="ro-RO"/>
        </w:rPr>
        <w:t xml:space="preserve"> Specificaţii</w:t>
      </w:r>
      <w:r w:rsidRPr="005D471C">
        <w:rPr>
          <w:rStyle w:val="l5def1"/>
          <w:sz w:val="24"/>
          <w:szCs w:val="24"/>
          <w:lang w:val="ro-RO"/>
        </w:rPr>
        <w:t>le</w:t>
      </w:r>
      <w:r w:rsidR="00CC79E0" w:rsidRPr="005D471C">
        <w:rPr>
          <w:rStyle w:val="l5def1"/>
          <w:sz w:val="24"/>
          <w:szCs w:val="24"/>
          <w:lang w:val="ro-RO"/>
        </w:rPr>
        <w:t xml:space="preserve"> tehnice de realizare a lucrărilor sistematice de cadastru pe sectoare cadastrale în vederea înscrierii imobilelor în cartea funciară</w:t>
      </w:r>
      <w:r w:rsidRPr="005D471C">
        <w:rPr>
          <w:rStyle w:val="l5def1"/>
          <w:sz w:val="24"/>
          <w:szCs w:val="24"/>
          <w:lang w:val="ro-RO"/>
        </w:rPr>
        <w:t xml:space="preserve">. </w:t>
      </w:r>
    </w:p>
    <w:p w:rsidR="00D85AC4" w:rsidRPr="005D471C" w:rsidRDefault="0003723C" w:rsidP="00037D5F">
      <w:pPr>
        <w:pStyle w:val="ListParagraph"/>
        <w:numPr>
          <w:ilvl w:val="0"/>
          <w:numId w:val="22"/>
        </w:numPr>
        <w:spacing w:after="120" w:line="360" w:lineRule="auto"/>
        <w:jc w:val="both"/>
        <w:rPr>
          <w:rStyle w:val="l5def1"/>
          <w:b/>
          <w:sz w:val="24"/>
          <w:szCs w:val="24"/>
          <w:lang w:val="ro-RO"/>
        </w:rPr>
      </w:pPr>
      <w:r w:rsidRPr="005D471C">
        <w:rPr>
          <w:rStyle w:val="l5def1"/>
          <w:b/>
          <w:sz w:val="24"/>
          <w:szCs w:val="24"/>
          <w:lang w:val="ro-RO"/>
        </w:rPr>
        <w:t xml:space="preserve">Participarea la sesiunile </w:t>
      </w:r>
      <w:r w:rsidR="00D85AC4" w:rsidRPr="005D471C">
        <w:rPr>
          <w:rStyle w:val="l5def1"/>
          <w:b/>
          <w:sz w:val="24"/>
          <w:szCs w:val="24"/>
          <w:lang w:val="ro-RO"/>
        </w:rPr>
        <w:t xml:space="preserve">de instruire </w:t>
      </w:r>
    </w:p>
    <w:p w:rsidR="00532E46" w:rsidRDefault="00C54E1C" w:rsidP="00037D5F">
      <w:pPr>
        <w:spacing w:after="120" w:line="360" w:lineRule="auto"/>
        <w:jc w:val="both"/>
        <w:rPr>
          <w:rStyle w:val="l5def1"/>
          <w:sz w:val="24"/>
          <w:szCs w:val="24"/>
          <w:lang w:val="ro-RO"/>
        </w:rPr>
      </w:pPr>
      <w:r w:rsidRPr="005D471C">
        <w:rPr>
          <w:rStyle w:val="l5def1"/>
          <w:sz w:val="24"/>
          <w:szCs w:val="24"/>
          <w:lang w:val="ro-RO"/>
        </w:rPr>
        <w:t xml:space="preserve">În cadrul Programului național de cadastru și carte funciară ANCPI va organiza sesiuni de instruire a personalului implicat în desfășurarea procesului de înregistrare sistematică, din cadrul OCPI, primăriilor, prestatorilor. Se recomandă persoanelor autorizate să participe la aceste instruiri pentru </w:t>
      </w:r>
      <w:r w:rsidR="00532E46" w:rsidRPr="005D471C">
        <w:rPr>
          <w:rStyle w:val="l5def1"/>
          <w:sz w:val="24"/>
          <w:szCs w:val="24"/>
          <w:lang w:val="ro-RO"/>
        </w:rPr>
        <w:t>obținerea de informații detaliate cu privire la acest proces.</w:t>
      </w:r>
      <w:r w:rsidR="00532E46" w:rsidRPr="005D471C" w:rsidDel="00532E46">
        <w:rPr>
          <w:rStyle w:val="l5def1"/>
          <w:sz w:val="24"/>
          <w:szCs w:val="24"/>
          <w:lang w:val="ro-RO"/>
        </w:rPr>
        <w:t xml:space="preserve"> </w:t>
      </w:r>
    </w:p>
    <w:p w:rsidR="003841A3" w:rsidRDefault="003841A3" w:rsidP="00037D5F">
      <w:pPr>
        <w:spacing w:after="120" w:line="360" w:lineRule="auto"/>
        <w:jc w:val="both"/>
        <w:rPr>
          <w:rStyle w:val="l5def1"/>
          <w:sz w:val="24"/>
          <w:szCs w:val="24"/>
          <w:lang w:val="ro-RO"/>
        </w:rPr>
      </w:pPr>
    </w:p>
    <w:p w:rsidR="003841A3" w:rsidRDefault="003841A3" w:rsidP="00037D5F">
      <w:pPr>
        <w:spacing w:after="120" w:line="360" w:lineRule="auto"/>
        <w:jc w:val="both"/>
        <w:rPr>
          <w:rStyle w:val="l5def1"/>
          <w:sz w:val="24"/>
          <w:szCs w:val="24"/>
          <w:lang w:val="ro-RO"/>
        </w:rPr>
      </w:pPr>
    </w:p>
    <w:p w:rsidR="006D595C" w:rsidRPr="005D471C" w:rsidRDefault="006D595C" w:rsidP="00037D5F">
      <w:pPr>
        <w:spacing w:after="120" w:line="360" w:lineRule="auto"/>
        <w:jc w:val="both"/>
        <w:rPr>
          <w:rStyle w:val="l5def1"/>
          <w:sz w:val="24"/>
          <w:szCs w:val="24"/>
          <w:lang w:val="ro-RO"/>
        </w:rPr>
      </w:pPr>
    </w:p>
    <w:p w:rsidR="00DE25D3" w:rsidRPr="005D471C" w:rsidRDefault="00DE25D3" w:rsidP="00037D5F">
      <w:pPr>
        <w:pStyle w:val="ListParagraph"/>
        <w:numPr>
          <w:ilvl w:val="0"/>
          <w:numId w:val="22"/>
        </w:numPr>
        <w:spacing w:after="120" w:line="360" w:lineRule="auto"/>
        <w:jc w:val="both"/>
        <w:rPr>
          <w:rFonts w:ascii="Arial" w:hAnsi="Arial" w:cs="Arial"/>
          <w:b/>
          <w:lang w:val="ro-RO"/>
        </w:rPr>
      </w:pPr>
      <w:r w:rsidRPr="005D471C">
        <w:rPr>
          <w:rStyle w:val="l5def1"/>
          <w:b/>
          <w:sz w:val="24"/>
          <w:szCs w:val="24"/>
          <w:lang w:val="ro-RO"/>
        </w:rPr>
        <w:t>Desfășurarea</w:t>
      </w:r>
      <w:r w:rsidRPr="005D471C">
        <w:rPr>
          <w:rFonts w:ascii="Arial" w:hAnsi="Arial" w:cs="Arial"/>
          <w:b/>
          <w:lang w:val="ro-RO"/>
        </w:rPr>
        <w:t xml:space="preserve"> campaniei de informare la nivel local </w:t>
      </w:r>
    </w:p>
    <w:p w:rsidR="00DE25D3" w:rsidRPr="005D471C" w:rsidRDefault="00DE25D3" w:rsidP="00EB28F6">
      <w:pPr>
        <w:spacing w:after="120" w:line="360" w:lineRule="auto"/>
        <w:jc w:val="both"/>
        <w:rPr>
          <w:rStyle w:val="l5def1"/>
          <w:sz w:val="24"/>
          <w:szCs w:val="24"/>
          <w:lang w:val="ro-RO"/>
        </w:rPr>
      </w:pPr>
      <w:r w:rsidRPr="005D471C">
        <w:rPr>
          <w:rStyle w:val="l5def1"/>
          <w:sz w:val="24"/>
          <w:szCs w:val="24"/>
          <w:lang w:val="ro-RO"/>
        </w:rPr>
        <w:t>Campania de informare publică are ca scop:</w:t>
      </w:r>
    </w:p>
    <w:p w:rsidR="00DE25D3" w:rsidRPr="005D471C" w:rsidRDefault="00DE25D3" w:rsidP="00037D5F">
      <w:pPr>
        <w:pStyle w:val="ListParagraph"/>
        <w:numPr>
          <w:ilvl w:val="0"/>
          <w:numId w:val="9"/>
        </w:numPr>
        <w:spacing w:after="120" w:line="360" w:lineRule="auto"/>
        <w:jc w:val="both"/>
        <w:rPr>
          <w:rStyle w:val="l5def1"/>
          <w:sz w:val="24"/>
          <w:szCs w:val="24"/>
          <w:lang w:val="ro-RO"/>
        </w:rPr>
      </w:pPr>
      <w:r w:rsidRPr="005D471C">
        <w:rPr>
          <w:rStyle w:val="l5def1"/>
          <w:sz w:val="24"/>
          <w:szCs w:val="24"/>
          <w:lang w:val="ro-RO"/>
        </w:rPr>
        <w:t>aducerea la cunoştinţa cetăţenilor a începerii lucrărilor de înregistrare sistematică în sectoarele cadastrale stabilite;</w:t>
      </w:r>
    </w:p>
    <w:p w:rsidR="00DE25D3" w:rsidRPr="005D471C" w:rsidRDefault="00DE25D3" w:rsidP="00037D5F">
      <w:pPr>
        <w:pStyle w:val="ListParagraph"/>
        <w:numPr>
          <w:ilvl w:val="0"/>
          <w:numId w:val="9"/>
        </w:numPr>
        <w:spacing w:after="120" w:line="360" w:lineRule="auto"/>
        <w:jc w:val="both"/>
        <w:rPr>
          <w:rStyle w:val="l5def1"/>
          <w:sz w:val="24"/>
          <w:szCs w:val="24"/>
          <w:lang w:val="ro-RO"/>
        </w:rPr>
      </w:pPr>
      <w:r w:rsidRPr="005D471C">
        <w:rPr>
          <w:rStyle w:val="l5def1"/>
          <w:sz w:val="24"/>
          <w:szCs w:val="24"/>
          <w:lang w:val="ro-RO"/>
        </w:rPr>
        <w:t>modul în care deţinătorii imobilelor sunt implicaţi în desfăşurarea lucrărilor;</w:t>
      </w:r>
    </w:p>
    <w:p w:rsidR="00DE25D3" w:rsidRPr="005D471C" w:rsidRDefault="00DE25D3" w:rsidP="00037D5F">
      <w:pPr>
        <w:pStyle w:val="ListParagraph"/>
        <w:numPr>
          <w:ilvl w:val="0"/>
          <w:numId w:val="9"/>
        </w:numPr>
        <w:spacing w:after="120" w:line="360" w:lineRule="auto"/>
        <w:jc w:val="both"/>
        <w:rPr>
          <w:rStyle w:val="l5def1"/>
          <w:sz w:val="24"/>
          <w:szCs w:val="24"/>
          <w:lang w:val="ro-RO"/>
        </w:rPr>
      </w:pPr>
      <w:r w:rsidRPr="005D471C">
        <w:rPr>
          <w:rStyle w:val="l5def1"/>
          <w:sz w:val="24"/>
          <w:szCs w:val="24"/>
          <w:lang w:val="ro-RO"/>
        </w:rPr>
        <w:t>informarea cetățenilor cu privire la importanța realizării lucrărilor sistematice de cadastru și înregistrării proprietăților în evidențele de cadastru și carte funciară.</w:t>
      </w:r>
    </w:p>
    <w:p w:rsidR="00DE25D3" w:rsidRPr="005D471C" w:rsidRDefault="00DE25D3" w:rsidP="00EB28F6">
      <w:pPr>
        <w:spacing w:after="120" w:line="360" w:lineRule="auto"/>
        <w:jc w:val="both"/>
        <w:rPr>
          <w:rStyle w:val="l5def1"/>
          <w:sz w:val="24"/>
          <w:szCs w:val="24"/>
          <w:lang w:val="ro-RO"/>
        </w:rPr>
      </w:pPr>
      <w:r w:rsidRPr="005D471C">
        <w:rPr>
          <w:rStyle w:val="l5def1"/>
          <w:sz w:val="24"/>
          <w:szCs w:val="24"/>
          <w:lang w:val="ro-RO"/>
        </w:rPr>
        <w:t xml:space="preserve">Campania de informare publică la nivel local se realizează de către Prestator cu sprijinul primăriei în două etape corespunzătoare perioadei desfăşurării lucrărilor de teren şi celei de publicare a documentelor tehnice ale cadastrului. Modelul materialelor informaţionale (pliante şi postere) ce vor fi utilizate în cadrul campaniilor de informare va fi pus la dispoziţie de </w:t>
      </w:r>
      <w:r w:rsidR="0003723C" w:rsidRPr="005D471C">
        <w:rPr>
          <w:rStyle w:val="l5def1"/>
          <w:sz w:val="24"/>
          <w:szCs w:val="24"/>
          <w:lang w:val="ro-RO"/>
        </w:rPr>
        <w:t>OCPI</w:t>
      </w:r>
      <w:r w:rsidRPr="005D471C">
        <w:rPr>
          <w:rStyle w:val="l5def1"/>
          <w:sz w:val="24"/>
          <w:szCs w:val="24"/>
          <w:lang w:val="ro-RO"/>
        </w:rPr>
        <w:t xml:space="preserve"> prin intermediul unităţii administrativ-teritoriale.</w:t>
      </w:r>
      <w:r w:rsidR="00D223B2" w:rsidRPr="005D471C">
        <w:rPr>
          <w:rStyle w:val="l5def1"/>
          <w:sz w:val="24"/>
          <w:szCs w:val="24"/>
          <w:lang w:val="ro-RO"/>
        </w:rPr>
        <w:t xml:space="preserve"> Formatul materialelor publicita</w:t>
      </w:r>
      <w:r w:rsidR="00E6362E" w:rsidRPr="005D471C">
        <w:rPr>
          <w:rStyle w:val="l5def1"/>
          <w:sz w:val="24"/>
          <w:szCs w:val="24"/>
          <w:lang w:val="ro-RO"/>
        </w:rPr>
        <w:t>re se regăsește în Anexa nr. 5 - Date campanie de informare publică locală, din</w:t>
      </w:r>
      <w:r w:rsidR="00D223B2" w:rsidRPr="005D471C">
        <w:rPr>
          <w:rStyle w:val="l5def1"/>
          <w:sz w:val="24"/>
          <w:szCs w:val="24"/>
          <w:lang w:val="ro-RO"/>
        </w:rPr>
        <w:t xml:space="preserve"> Specificațiile tehnice.</w:t>
      </w:r>
    </w:p>
    <w:p w:rsidR="00532E46" w:rsidRPr="005D471C" w:rsidRDefault="00532E46" w:rsidP="00EB28F6">
      <w:pPr>
        <w:spacing w:after="120" w:line="360" w:lineRule="auto"/>
        <w:jc w:val="both"/>
        <w:rPr>
          <w:rStyle w:val="l5def1"/>
          <w:sz w:val="24"/>
          <w:szCs w:val="24"/>
          <w:lang w:val="ro-RO"/>
        </w:rPr>
      </w:pPr>
      <w:r w:rsidRPr="005D471C">
        <w:rPr>
          <w:rStyle w:val="l5def1"/>
          <w:sz w:val="24"/>
          <w:szCs w:val="24"/>
          <w:lang w:val="ro-RO"/>
        </w:rPr>
        <w:t>Numărul materialelor</w:t>
      </w:r>
      <w:r w:rsidR="006D595C">
        <w:rPr>
          <w:rStyle w:val="l5def1"/>
          <w:sz w:val="24"/>
          <w:szCs w:val="24"/>
          <w:lang w:val="ro-RO"/>
        </w:rPr>
        <w:t xml:space="preserve"> informaționale</w:t>
      </w:r>
      <w:r w:rsidRPr="005D471C">
        <w:rPr>
          <w:rStyle w:val="l5def1"/>
          <w:sz w:val="24"/>
          <w:szCs w:val="24"/>
          <w:lang w:val="ro-RO"/>
        </w:rPr>
        <w:t xml:space="preserve"> va putea fi stabilit în raport cu numărul populației din UAT, </w:t>
      </w:r>
      <w:r w:rsidR="00E6362E" w:rsidRPr="005D471C">
        <w:rPr>
          <w:rStyle w:val="l5def1"/>
          <w:sz w:val="24"/>
          <w:szCs w:val="24"/>
          <w:lang w:val="ro-RO"/>
        </w:rPr>
        <w:t xml:space="preserve">numărul </w:t>
      </w:r>
      <w:r w:rsidRPr="005D471C">
        <w:rPr>
          <w:rStyle w:val="l5def1"/>
          <w:sz w:val="24"/>
          <w:szCs w:val="24"/>
          <w:lang w:val="ro-RO"/>
        </w:rPr>
        <w:t>deținători</w:t>
      </w:r>
      <w:r w:rsidR="00E6362E" w:rsidRPr="005D471C">
        <w:rPr>
          <w:rStyle w:val="l5def1"/>
          <w:sz w:val="24"/>
          <w:szCs w:val="24"/>
          <w:lang w:val="ro-RO"/>
        </w:rPr>
        <w:t xml:space="preserve">lor </w:t>
      </w:r>
      <w:r w:rsidR="0034389F" w:rsidRPr="005D471C">
        <w:rPr>
          <w:rStyle w:val="l5def1"/>
          <w:sz w:val="24"/>
          <w:szCs w:val="24"/>
          <w:lang w:val="ro-RO"/>
        </w:rPr>
        <w:t>de titluri</w:t>
      </w:r>
      <w:r w:rsidRPr="005D471C">
        <w:rPr>
          <w:rStyle w:val="l5def1"/>
          <w:sz w:val="24"/>
          <w:szCs w:val="24"/>
          <w:lang w:val="ro-RO"/>
        </w:rPr>
        <w:t xml:space="preserve"> de proprietate, numărul localităților componente ale UAT</w:t>
      </w:r>
      <w:r w:rsidR="00E6362E" w:rsidRPr="005D471C">
        <w:rPr>
          <w:rStyle w:val="l5def1"/>
          <w:sz w:val="24"/>
          <w:szCs w:val="24"/>
          <w:lang w:val="ro-RO"/>
        </w:rPr>
        <w:t>- ului, alte elemente</w:t>
      </w:r>
      <w:r w:rsidR="00D223B2" w:rsidRPr="005D471C">
        <w:rPr>
          <w:rStyle w:val="l5def1"/>
          <w:sz w:val="24"/>
          <w:szCs w:val="24"/>
          <w:lang w:val="ro-RO"/>
        </w:rPr>
        <w:t>.</w:t>
      </w:r>
    </w:p>
    <w:p w:rsidR="00FE614E" w:rsidRPr="005D471C" w:rsidRDefault="004918F1" w:rsidP="00EB28F6">
      <w:pPr>
        <w:spacing w:after="120" w:line="360" w:lineRule="auto"/>
        <w:jc w:val="both"/>
        <w:rPr>
          <w:rStyle w:val="l5def1"/>
          <w:sz w:val="24"/>
          <w:szCs w:val="24"/>
          <w:lang w:val="ro-RO"/>
        </w:rPr>
      </w:pPr>
      <w:r w:rsidRPr="005D471C">
        <w:rPr>
          <w:rStyle w:val="l5def1"/>
          <w:sz w:val="24"/>
          <w:szCs w:val="24"/>
          <w:lang w:val="ro-RO"/>
        </w:rPr>
        <w:t xml:space="preserve">Numărul minim </w:t>
      </w:r>
      <w:r w:rsidR="00D223B2" w:rsidRPr="005D471C">
        <w:rPr>
          <w:rStyle w:val="l5def1"/>
          <w:sz w:val="24"/>
          <w:szCs w:val="24"/>
          <w:lang w:val="ro-RO"/>
        </w:rPr>
        <w:t xml:space="preserve">estimat </w:t>
      </w:r>
      <w:r w:rsidRPr="005D471C">
        <w:rPr>
          <w:rStyle w:val="l5def1"/>
          <w:sz w:val="24"/>
          <w:szCs w:val="24"/>
          <w:lang w:val="ro-RO"/>
        </w:rPr>
        <w:t xml:space="preserve">de </w:t>
      </w:r>
      <w:r w:rsidR="00E6362E" w:rsidRPr="005D471C">
        <w:rPr>
          <w:rStyle w:val="l5def1"/>
          <w:sz w:val="24"/>
          <w:szCs w:val="24"/>
          <w:lang w:val="ro-RO"/>
        </w:rPr>
        <w:t xml:space="preserve">pliante </w:t>
      </w:r>
      <w:r w:rsidRPr="005D471C">
        <w:rPr>
          <w:rStyle w:val="l5def1"/>
          <w:sz w:val="24"/>
          <w:szCs w:val="24"/>
          <w:lang w:val="ro-RO"/>
        </w:rPr>
        <w:t>pentru 2250 de imob</w:t>
      </w:r>
      <w:r w:rsidR="001170CF" w:rsidRPr="005D471C">
        <w:rPr>
          <w:rStyle w:val="l5def1"/>
          <w:sz w:val="24"/>
          <w:szCs w:val="24"/>
          <w:lang w:val="ro-RO"/>
        </w:rPr>
        <w:t>ile</w:t>
      </w:r>
      <w:r w:rsidR="00EE39C4" w:rsidRPr="005D471C">
        <w:rPr>
          <w:rStyle w:val="l5def1"/>
          <w:sz w:val="24"/>
          <w:szCs w:val="24"/>
          <w:lang w:val="ro-RO"/>
        </w:rPr>
        <w:t xml:space="preserve"> este de 500</w:t>
      </w:r>
      <w:r w:rsidR="00D223B2" w:rsidRPr="005D471C">
        <w:rPr>
          <w:rStyle w:val="l5def1"/>
          <w:sz w:val="24"/>
          <w:szCs w:val="24"/>
          <w:lang w:val="ro-RO"/>
        </w:rPr>
        <w:t>.</w:t>
      </w:r>
    </w:p>
    <w:p w:rsidR="00ED4557" w:rsidRPr="005D471C" w:rsidRDefault="00ED4557" w:rsidP="00EB28F6">
      <w:pPr>
        <w:spacing w:after="120" w:line="360" w:lineRule="auto"/>
        <w:jc w:val="both"/>
        <w:rPr>
          <w:rStyle w:val="l5def1"/>
          <w:sz w:val="24"/>
          <w:szCs w:val="24"/>
          <w:lang w:val="ro-RO"/>
        </w:rPr>
      </w:pPr>
      <w:r w:rsidRPr="005D471C">
        <w:rPr>
          <w:rStyle w:val="l5def1"/>
          <w:sz w:val="24"/>
          <w:szCs w:val="24"/>
          <w:lang w:val="ro-RO"/>
        </w:rPr>
        <w:t xml:space="preserve">Modelul materialelor </w:t>
      </w:r>
      <w:r w:rsidR="006D595C">
        <w:rPr>
          <w:rStyle w:val="l5def1"/>
          <w:sz w:val="24"/>
          <w:szCs w:val="24"/>
          <w:lang w:val="ro-RO"/>
        </w:rPr>
        <w:t>informaționale</w:t>
      </w:r>
      <w:r w:rsidR="006D595C" w:rsidRPr="005D471C">
        <w:rPr>
          <w:rStyle w:val="l5def1"/>
          <w:sz w:val="24"/>
          <w:szCs w:val="24"/>
          <w:lang w:val="ro-RO"/>
        </w:rPr>
        <w:t xml:space="preserve"> </w:t>
      </w:r>
      <w:r w:rsidRPr="005D471C">
        <w:rPr>
          <w:rStyle w:val="l5def1"/>
          <w:sz w:val="24"/>
          <w:szCs w:val="24"/>
          <w:lang w:val="ro-RO"/>
        </w:rPr>
        <w:t>se reg</w:t>
      </w:r>
      <w:r w:rsidR="004C4F77">
        <w:rPr>
          <w:rStyle w:val="l5def1"/>
          <w:sz w:val="24"/>
          <w:szCs w:val="24"/>
          <w:lang w:val="ro-RO"/>
        </w:rPr>
        <w:t>ă</w:t>
      </w:r>
      <w:r w:rsidRPr="005D471C">
        <w:rPr>
          <w:rStyle w:val="l5def1"/>
          <w:sz w:val="24"/>
          <w:szCs w:val="24"/>
          <w:lang w:val="ro-RO"/>
        </w:rPr>
        <w:t>sește la pagi</w:t>
      </w:r>
      <w:r w:rsidR="004C4F77">
        <w:rPr>
          <w:rStyle w:val="l5def1"/>
          <w:sz w:val="24"/>
          <w:szCs w:val="24"/>
          <w:lang w:val="ro-RO"/>
        </w:rPr>
        <w:t>nile 18, 19 și 20.</w:t>
      </w:r>
    </w:p>
    <w:p w:rsidR="00FE614E" w:rsidRPr="005D471C" w:rsidRDefault="00FE614E" w:rsidP="00037D5F">
      <w:pPr>
        <w:pStyle w:val="ListParagraph"/>
        <w:numPr>
          <w:ilvl w:val="0"/>
          <w:numId w:val="22"/>
        </w:numPr>
        <w:spacing w:after="120" w:line="360" w:lineRule="auto"/>
        <w:jc w:val="both"/>
        <w:rPr>
          <w:rStyle w:val="l5def1"/>
          <w:b/>
          <w:sz w:val="24"/>
          <w:szCs w:val="24"/>
          <w:lang w:val="ro-RO"/>
        </w:rPr>
      </w:pPr>
      <w:r w:rsidRPr="005D471C">
        <w:rPr>
          <w:rStyle w:val="l5def1"/>
          <w:b/>
          <w:sz w:val="24"/>
          <w:szCs w:val="24"/>
          <w:lang w:val="ro-RO"/>
        </w:rPr>
        <w:t>Derularea lucrărilor de înregistrare sistematică</w:t>
      </w:r>
    </w:p>
    <w:p w:rsidR="00FE614E" w:rsidRPr="005D471C" w:rsidRDefault="00FE614E" w:rsidP="00EB28F6">
      <w:pPr>
        <w:spacing w:after="120" w:line="360" w:lineRule="auto"/>
        <w:jc w:val="both"/>
        <w:rPr>
          <w:rStyle w:val="l5def1"/>
          <w:b/>
          <w:sz w:val="24"/>
          <w:szCs w:val="24"/>
          <w:lang w:val="ro-RO"/>
        </w:rPr>
      </w:pPr>
      <w:r w:rsidRPr="005D471C">
        <w:rPr>
          <w:rStyle w:val="l5def1"/>
          <w:sz w:val="24"/>
          <w:szCs w:val="24"/>
          <w:lang w:val="ro-RO"/>
        </w:rPr>
        <w:t>Desfășurarea lucrărilor tehnice de specialitate se realizează în conformitate cu Specificațiile tehnice și cu prevederile legislației din domeniul cadastrului și a publicității imobiliare în vigoare</w:t>
      </w:r>
      <w:r w:rsidRPr="005D471C">
        <w:rPr>
          <w:rStyle w:val="l5def1"/>
          <w:b/>
          <w:sz w:val="24"/>
          <w:szCs w:val="24"/>
          <w:lang w:val="ro-RO"/>
        </w:rPr>
        <w:t>.</w:t>
      </w:r>
    </w:p>
    <w:p w:rsidR="0027647D" w:rsidRDefault="00806952" w:rsidP="00EB28F6">
      <w:pPr>
        <w:spacing w:after="120" w:line="360" w:lineRule="auto"/>
        <w:jc w:val="both"/>
        <w:rPr>
          <w:rStyle w:val="l5def1"/>
          <w:sz w:val="24"/>
          <w:szCs w:val="24"/>
          <w:lang w:val="ro-RO"/>
        </w:rPr>
      </w:pPr>
      <w:r w:rsidRPr="005D471C">
        <w:rPr>
          <w:rStyle w:val="l5def1"/>
          <w:sz w:val="24"/>
          <w:szCs w:val="24"/>
          <w:lang w:val="ro-RO"/>
        </w:rPr>
        <w:t xml:space="preserve">Prestatorul va raporta lunar </w:t>
      </w:r>
      <w:r w:rsidR="0027647D" w:rsidRPr="005D471C">
        <w:rPr>
          <w:rStyle w:val="l5def1"/>
          <w:sz w:val="24"/>
          <w:szCs w:val="24"/>
          <w:lang w:val="ro-RO"/>
        </w:rPr>
        <w:t xml:space="preserve">primăriei </w:t>
      </w:r>
      <w:r w:rsidRPr="005D471C">
        <w:rPr>
          <w:rStyle w:val="l5def1"/>
          <w:sz w:val="24"/>
          <w:szCs w:val="24"/>
          <w:lang w:val="ro-RO"/>
        </w:rPr>
        <w:t>stadiul lucrărilor de înregistrare sistematică</w:t>
      </w:r>
      <w:r w:rsidR="0027647D" w:rsidRPr="005D471C">
        <w:rPr>
          <w:rStyle w:val="l5def1"/>
          <w:sz w:val="24"/>
          <w:szCs w:val="24"/>
          <w:lang w:val="ro-RO"/>
        </w:rPr>
        <w:t xml:space="preserve">. Modelul raportului este </w:t>
      </w:r>
      <w:r w:rsidR="007A0D8C" w:rsidRPr="005D471C">
        <w:rPr>
          <w:rStyle w:val="l5def1"/>
          <w:sz w:val="24"/>
          <w:szCs w:val="24"/>
          <w:lang w:val="ro-RO"/>
        </w:rPr>
        <w:t xml:space="preserve">similar celui prevăzut </w:t>
      </w:r>
      <w:r w:rsidR="0027647D" w:rsidRPr="005D471C">
        <w:rPr>
          <w:rStyle w:val="l5def1"/>
          <w:sz w:val="24"/>
          <w:szCs w:val="24"/>
          <w:lang w:val="ro-RO"/>
        </w:rPr>
        <w:t xml:space="preserve">în Anexa </w:t>
      </w:r>
      <w:r w:rsidR="00282394" w:rsidRPr="005D471C">
        <w:rPr>
          <w:rStyle w:val="l5def1"/>
          <w:sz w:val="24"/>
          <w:szCs w:val="24"/>
          <w:lang w:val="ro-RO"/>
        </w:rPr>
        <w:t>6</w:t>
      </w:r>
      <w:r w:rsidR="00C20437" w:rsidRPr="005D471C">
        <w:rPr>
          <w:rStyle w:val="l5def1"/>
          <w:sz w:val="24"/>
          <w:szCs w:val="24"/>
          <w:lang w:val="ro-RO"/>
        </w:rPr>
        <w:t xml:space="preserve"> la P</w:t>
      </w:r>
      <w:r w:rsidR="007A0D8C" w:rsidRPr="005D471C">
        <w:rPr>
          <w:rStyle w:val="l5def1"/>
          <w:sz w:val="24"/>
          <w:szCs w:val="24"/>
          <w:lang w:val="ro-RO"/>
        </w:rPr>
        <w:t>rocedura de finanțare.</w:t>
      </w:r>
    </w:p>
    <w:p w:rsidR="00DE25D3" w:rsidRPr="005D471C" w:rsidRDefault="00DE25D3" w:rsidP="00037D5F">
      <w:pPr>
        <w:pStyle w:val="ListParagraph"/>
        <w:numPr>
          <w:ilvl w:val="0"/>
          <w:numId w:val="22"/>
        </w:numPr>
        <w:spacing w:after="120" w:line="360" w:lineRule="auto"/>
        <w:jc w:val="both"/>
        <w:rPr>
          <w:rFonts w:ascii="Arial" w:hAnsi="Arial" w:cs="Arial"/>
          <w:b/>
          <w:lang w:val="ro-RO"/>
        </w:rPr>
      </w:pPr>
      <w:r w:rsidRPr="005D471C">
        <w:rPr>
          <w:rFonts w:ascii="Arial" w:hAnsi="Arial" w:cs="Arial"/>
          <w:b/>
          <w:lang w:val="ro-RO"/>
        </w:rPr>
        <w:lastRenderedPageBreak/>
        <w:t>Integrarea informațiilor din cadastrul sporadic în</w:t>
      </w:r>
      <w:r w:rsidR="002352C9" w:rsidRPr="005D471C">
        <w:rPr>
          <w:rFonts w:ascii="Arial" w:hAnsi="Arial" w:cs="Arial"/>
          <w:b/>
          <w:lang w:val="ro-RO"/>
        </w:rPr>
        <w:t xml:space="preserve"> cadrul</w:t>
      </w:r>
      <w:r w:rsidRPr="005D471C">
        <w:rPr>
          <w:rFonts w:ascii="Arial" w:hAnsi="Arial" w:cs="Arial"/>
          <w:b/>
          <w:lang w:val="ro-RO"/>
        </w:rPr>
        <w:t xml:space="preserve"> </w:t>
      </w:r>
      <w:r w:rsidR="002352C9" w:rsidRPr="005D471C">
        <w:rPr>
          <w:rFonts w:ascii="Arial" w:hAnsi="Arial" w:cs="Arial"/>
          <w:b/>
          <w:lang w:val="ro-RO"/>
        </w:rPr>
        <w:t>lucrărilor</w:t>
      </w:r>
      <w:r w:rsidRPr="005D471C">
        <w:rPr>
          <w:rFonts w:ascii="Arial" w:hAnsi="Arial" w:cs="Arial"/>
          <w:b/>
          <w:lang w:val="ro-RO"/>
        </w:rPr>
        <w:t xml:space="preserve"> de înregistrare sistematică</w:t>
      </w:r>
    </w:p>
    <w:p w:rsidR="00DE25D3" w:rsidRPr="005D471C" w:rsidRDefault="00A77C7C" w:rsidP="00EB28F6">
      <w:pPr>
        <w:spacing w:after="120" w:line="360" w:lineRule="auto"/>
        <w:jc w:val="both"/>
        <w:rPr>
          <w:rStyle w:val="l5def1"/>
          <w:sz w:val="24"/>
          <w:szCs w:val="24"/>
          <w:lang w:val="ro-RO"/>
        </w:rPr>
      </w:pPr>
      <w:r w:rsidRPr="005D471C">
        <w:rPr>
          <w:rStyle w:val="l5def1"/>
          <w:sz w:val="24"/>
          <w:szCs w:val="24"/>
          <w:lang w:val="ro-RO"/>
        </w:rPr>
        <w:t>În paralel cu lucrările</w:t>
      </w:r>
      <w:r w:rsidR="00DE25D3" w:rsidRPr="005D471C">
        <w:rPr>
          <w:rStyle w:val="l5def1"/>
          <w:sz w:val="24"/>
          <w:szCs w:val="24"/>
          <w:lang w:val="ro-RO"/>
        </w:rPr>
        <w:t xml:space="preserve"> sistematice de cadastru se desfăşoară și înregistrarea sporadică a proprietăților, prin care se modifică în permanenţă evidenţa de cadastru şi publicitate imobiliară a imobilelor.</w:t>
      </w:r>
    </w:p>
    <w:p w:rsidR="00DE25D3" w:rsidRPr="005D471C" w:rsidRDefault="00DE25D3" w:rsidP="00EB28F6">
      <w:pPr>
        <w:spacing w:after="120" w:line="360" w:lineRule="auto"/>
        <w:jc w:val="both"/>
        <w:rPr>
          <w:rStyle w:val="l5def1"/>
          <w:sz w:val="24"/>
          <w:szCs w:val="24"/>
          <w:lang w:val="ro-RO"/>
        </w:rPr>
      </w:pPr>
      <w:r w:rsidRPr="005D471C">
        <w:rPr>
          <w:rStyle w:val="l5def1"/>
          <w:sz w:val="24"/>
          <w:szCs w:val="24"/>
          <w:lang w:val="ro-RO"/>
        </w:rPr>
        <w:t xml:space="preserve">Prestatorul are responsabilitatea de a verifica periodic evidenţele </w:t>
      </w:r>
      <w:r w:rsidRPr="005D471C">
        <w:rPr>
          <w:rFonts w:ascii="Arial" w:hAnsi="Arial" w:cs="Arial"/>
          <w:sz w:val="24"/>
          <w:szCs w:val="24"/>
          <w:lang w:val="ro-RO"/>
        </w:rPr>
        <w:t>oficiului teritorial</w:t>
      </w:r>
      <w:r w:rsidRPr="005D471C">
        <w:rPr>
          <w:rStyle w:val="l5def1"/>
          <w:sz w:val="24"/>
          <w:szCs w:val="24"/>
          <w:lang w:val="ro-RO"/>
        </w:rPr>
        <w:t xml:space="preserve"> prin intermediul funcționalităților sistemului integrat de cadastru și carte funciară şi de a integra noile date cu privire la imobile, în documentele tehnice ale cadastrului. Ultima verificare în scopul actualizării se face cu cel mult de 10 zile lucrătoare </w:t>
      </w:r>
      <w:r w:rsidR="002352C9" w:rsidRPr="005D471C">
        <w:rPr>
          <w:rStyle w:val="l5def1"/>
          <w:sz w:val="24"/>
          <w:szCs w:val="24"/>
          <w:lang w:val="ro-RO"/>
        </w:rPr>
        <w:t>înainte de data predării livrărilor</w:t>
      </w:r>
      <w:r w:rsidRPr="005D471C">
        <w:rPr>
          <w:rStyle w:val="l5def1"/>
          <w:sz w:val="24"/>
          <w:szCs w:val="24"/>
          <w:lang w:val="ro-RO"/>
        </w:rPr>
        <w:t xml:space="preserve"> „Documentele tehnice ale cadastrului – copie spre publicare” şi „Documentele tehnice ale cadastrului – copie finală</w:t>
      </w:r>
      <w:r w:rsidR="002352C9" w:rsidRPr="005D471C">
        <w:rPr>
          <w:rStyle w:val="l5def1"/>
          <w:sz w:val="24"/>
          <w:szCs w:val="24"/>
          <w:lang w:val="ro-RO"/>
        </w:rPr>
        <w:t>”.</w:t>
      </w:r>
    </w:p>
    <w:p w:rsidR="00DE25D3" w:rsidRPr="005D471C" w:rsidRDefault="00DE25D3" w:rsidP="00EB28F6">
      <w:pPr>
        <w:spacing w:after="120" w:line="360" w:lineRule="auto"/>
        <w:jc w:val="both"/>
        <w:rPr>
          <w:rStyle w:val="l5def1"/>
          <w:sz w:val="24"/>
          <w:szCs w:val="24"/>
          <w:lang w:val="ro-RO"/>
        </w:rPr>
      </w:pPr>
      <w:r w:rsidRPr="005D471C">
        <w:rPr>
          <w:rStyle w:val="l5def1"/>
          <w:sz w:val="24"/>
          <w:szCs w:val="24"/>
          <w:lang w:val="ro-RO"/>
        </w:rPr>
        <w:t xml:space="preserve">Reprezentanţii Prestatorului vor avea acces la baza de date digitală pusă la dispoziţie de </w:t>
      </w:r>
      <w:r w:rsidR="009C7B82" w:rsidRPr="005D471C">
        <w:rPr>
          <w:rStyle w:val="l5def1"/>
          <w:sz w:val="24"/>
          <w:szCs w:val="24"/>
          <w:lang w:val="ro-RO"/>
        </w:rPr>
        <w:t>ANCPI</w:t>
      </w:r>
      <w:r w:rsidRPr="005D471C">
        <w:rPr>
          <w:rStyle w:val="l5def1"/>
          <w:sz w:val="24"/>
          <w:szCs w:val="24"/>
          <w:lang w:val="ro-RO"/>
        </w:rPr>
        <w:t>/</w:t>
      </w:r>
      <w:r w:rsidR="009C7B82" w:rsidRPr="005D471C">
        <w:rPr>
          <w:rFonts w:ascii="Arial" w:hAnsi="Arial" w:cs="Arial"/>
          <w:sz w:val="24"/>
          <w:szCs w:val="24"/>
          <w:lang w:val="ro-RO"/>
        </w:rPr>
        <w:t>OCPI</w:t>
      </w:r>
      <w:r w:rsidRPr="005D471C">
        <w:rPr>
          <w:rStyle w:val="l5def1"/>
          <w:sz w:val="24"/>
          <w:szCs w:val="24"/>
          <w:lang w:val="ro-RO"/>
        </w:rPr>
        <w:t xml:space="preserve">, pe bază de mandat, prin intermediul aplicației </w:t>
      </w:r>
      <w:proofErr w:type="spellStart"/>
      <w:r w:rsidRPr="005D471C">
        <w:rPr>
          <w:rStyle w:val="l5def1"/>
          <w:sz w:val="24"/>
          <w:szCs w:val="24"/>
          <w:lang w:val="ro-RO"/>
        </w:rPr>
        <w:t>WebCadgen</w:t>
      </w:r>
      <w:proofErr w:type="spellEnd"/>
      <w:r w:rsidRPr="005D471C">
        <w:rPr>
          <w:rStyle w:val="l5def1"/>
          <w:sz w:val="24"/>
          <w:szCs w:val="24"/>
          <w:lang w:val="ro-RO"/>
        </w:rPr>
        <w:t>. Datele disponibile vor fi descărcate în format .</w:t>
      </w:r>
      <w:proofErr w:type="spellStart"/>
      <w:r w:rsidRPr="005D471C">
        <w:rPr>
          <w:rStyle w:val="l5def1"/>
          <w:sz w:val="24"/>
          <w:szCs w:val="24"/>
          <w:lang w:val="ro-RO"/>
        </w:rPr>
        <w:t>xml</w:t>
      </w:r>
      <w:proofErr w:type="spellEnd"/>
      <w:r w:rsidRPr="005D471C">
        <w:rPr>
          <w:rStyle w:val="l5def1"/>
          <w:sz w:val="24"/>
          <w:szCs w:val="24"/>
          <w:lang w:val="ro-RO"/>
        </w:rPr>
        <w:t>.</w:t>
      </w:r>
      <w:r w:rsidR="00C64864" w:rsidRPr="005D471C">
        <w:rPr>
          <w:rStyle w:val="l5def1"/>
          <w:sz w:val="24"/>
          <w:szCs w:val="24"/>
          <w:lang w:val="ro-RO"/>
        </w:rPr>
        <w:t xml:space="preserve"> Prestatorul va primi Manualul de u</w:t>
      </w:r>
      <w:r w:rsidR="00416434" w:rsidRPr="005D471C">
        <w:rPr>
          <w:rStyle w:val="l5def1"/>
          <w:sz w:val="24"/>
          <w:szCs w:val="24"/>
          <w:lang w:val="ro-RO"/>
        </w:rPr>
        <w:t xml:space="preserve">tilizare a aplicației </w:t>
      </w:r>
      <w:proofErr w:type="spellStart"/>
      <w:r w:rsidR="00416434" w:rsidRPr="005D471C">
        <w:rPr>
          <w:rStyle w:val="l5def1"/>
          <w:sz w:val="24"/>
          <w:szCs w:val="24"/>
          <w:lang w:val="ro-RO"/>
        </w:rPr>
        <w:t>WebCadgen</w:t>
      </w:r>
      <w:proofErr w:type="spellEnd"/>
      <w:r w:rsidR="00416434" w:rsidRPr="005D471C">
        <w:rPr>
          <w:rStyle w:val="l5def1"/>
          <w:sz w:val="24"/>
          <w:szCs w:val="24"/>
          <w:lang w:val="ro-RO"/>
        </w:rPr>
        <w:t xml:space="preserve"> după încheierea contr</w:t>
      </w:r>
      <w:r w:rsidR="00C64864" w:rsidRPr="005D471C">
        <w:rPr>
          <w:rStyle w:val="l5def1"/>
          <w:sz w:val="24"/>
          <w:szCs w:val="24"/>
          <w:lang w:val="ro-RO"/>
        </w:rPr>
        <w:t>a</w:t>
      </w:r>
      <w:r w:rsidR="00416434" w:rsidRPr="005D471C">
        <w:rPr>
          <w:rStyle w:val="l5def1"/>
          <w:sz w:val="24"/>
          <w:szCs w:val="24"/>
          <w:lang w:val="ro-RO"/>
        </w:rPr>
        <w:t>c</w:t>
      </w:r>
      <w:r w:rsidR="00C64864" w:rsidRPr="005D471C">
        <w:rPr>
          <w:rStyle w:val="l5def1"/>
          <w:sz w:val="24"/>
          <w:szCs w:val="24"/>
          <w:lang w:val="ro-RO"/>
        </w:rPr>
        <w:t>tului.</w:t>
      </w:r>
    </w:p>
    <w:p w:rsidR="00A67F8A" w:rsidRPr="005D471C" w:rsidRDefault="00F94EE4" w:rsidP="00EB28F6">
      <w:pPr>
        <w:pStyle w:val="ListParagraph"/>
        <w:numPr>
          <w:ilvl w:val="0"/>
          <w:numId w:val="22"/>
        </w:numPr>
        <w:spacing w:after="120" w:line="360" w:lineRule="auto"/>
        <w:jc w:val="both"/>
        <w:rPr>
          <w:rFonts w:ascii="Arial" w:hAnsi="Arial" w:cs="Arial"/>
          <w:b/>
          <w:lang w:val="ro-RO"/>
        </w:rPr>
      </w:pPr>
      <w:r w:rsidRPr="005D471C">
        <w:rPr>
          <w:rFonts w:ascii="Arial" w:hAnsi="Arial" w:cs="Arial"/>
          <w:b/>
          <w:lang w:val="ro-RO"/>
        </w:rPr>
        <w:t>Aplicaţia utilizat</w:t>
      </w:r>
      <w:r w:rsidR="002352C9" w:rsidRPr="005D471C">
        <w:rPr>
          <w:rFonts w:ascii="Arial" w:hAnsi="Arial" w:cs="Arial"/>
          <w:b/>
          <w:lang w:val="ro-RO"/>
        </w:rPr>
        <w:t>ă pentru g</w:t>
      </w:r>
      <w:r w:rsidR="00261B94" w:rsidRPr="005D471C">
        <w:rPr>
          <w:rFonts w:ascii="Arial" w:hAnsi="Arial" w:cs="Arial"/>
          <w:b/>
          <w:lang w:val="ro-RO"/>
        </w:rPr>
        <w:t>enerarea fişierelor .</w:t>
      </w:r>
      <w:proofErr w:type="spellStart"/>
      <w:r w:rsidR="00261B94" w:rsidRPr="005D471C">
        <w:rPr>
          <w:rFonts w:ascii="Arial" w:hAnsi="Arial" w:cs="Arial"/>
          <w:b/>
          <w:lang w:val="ro-RO"/>
        </w:rPr>
        <w:t>cgxml</w:t>
      </w:r>
      <w:proofErr w:type="spellEnd"/>
    </w:p>
    <w:p w:rsidR="00C64864" w:rsidRPr="005D471C" w:rsidRDefault="00F94EE4" w:rsidP="00EB28F6">
      <w:pPr>
        <w:spacing w:after="120" w:line="360" w:lineRule="auto"/>
        <w:jc w:val="both"/>
        <w:rPr>
          <w:rStyle w:val="l5def1"/>
          <w:sz w:val="24"/>
          <w:szCs w:val="24"/>
          <w:lang w:val="ro-RO"/>
        </w:rPr>
      </w:pPr>
      <w:r w:rsidRPr="005D471C">
        <w:rPr>
          <w:rStyle w:val="l5def1"/>
          <w:sz w:val="24"/>
          <w:szCs w:val="24"/>
          <w:lang w:val="ro-RO"/>
        </w:rPr>
        <w:t>D</w:t>
      </w:r>
      <w:r w:rsidR="00261B94" w:rsidRPr="005D471C">
        <w:rPr>
          <w:rStyle w:val="l5def1"/>
          <w:sz w:val="24"/>
          <w:szCs w:val="24"/>
          <w:lang w:val="ro-RO"/>
        </w:rPr>
        <w:t xml:space="preserve">upă semnarea contractului de prestări servicii de înregistrare sistematică, </w:t>
      </w:r>
      <w:r w:rsidR="00A1470B" w:rsidRPr="005D471C">
        <w:rPr>
          <w:rStyle w:val="l5def1"/>
          <w:sz w:val="24"/>
          <w:szCs w:val="24"/>
          <w:lang w:val="ro-RO"/>
        </w:rPr>
        <w:t xml:space="preserve">ANCPI </w:t>
      </w:r>
      <w:r w:rsidRPr="005D471C">
        <w:rPr>
          <w:rStyle w:val="l5def1"/>
          <w:sz w:val="24"/>
          <w:szCs w:val="24"/>
          <w:lang w:val="ro-RO"/>
        </w:rPr>
        <w:t xml:space="preserve">va </w:t>
      </w:r>
      <w:r w:rsidR="00261B94" w:rsidRPr="005D471C">
        <w:rPr>
          <w:rStyle w:val="l5def1"/>
          <w:sz w:val="24"/>
          <w:szCs w:val="24"/>
          <w:lang w:val="ro-RO"/>
        </w:rPr>
        <w:t>pune la di</w:t>
      </w:r>
      <w:r w:rsidR="002E40B2" w:rsidRPr="005D471C">
        <w:rPr>
          <w:rStyle w:val="l5def1"/>
          <w:sz w:val="24"/>
          <w:szCs w:val="24"/>
          <w:lang w:val="ro-RO"/>
        </w:rPr>
        <w:t>s</w:t>
      </w:r>
      <w:r w:rsidR="00261B94" w:rsidRPr="005D471C">
        <w:rPr>
          <w:rStyle w:val="l5def1"/>
          <w:sz w:val="24"/>
          <w:szCs w:val="24"/>
          <w:lang w:val="ro-RO"/>
        </w:rPr>
        <w:t>poziţia prestatorului un fişier .</w:t>
      </w:r>
      <w:proofErr w:type="spellStart"/>
      <w:r w:rsidR="00261B94" w:rsidRPr="005D471C">
        <w:rPr>
          <w:rStyle w:val="l5def1"/>
          <w:sz w:val="24"/>
          <w:szCs w:val="24"/>
          <w:lang w:val="ro-RO"/>
        </w:rPr>
        <w:t>xsd</w:t>
      </w:r>
      <w:proofErr w:type="spellEnd"/>
      <w:r w:rsidR="00261B94" w:rsidRPr="005D471C">
        <w:rPr>
          <w:rStyle w:val="l5def1"/>
          <w:sz w:val="24"/>
          <w:szCs w:val="24"/>
          <w:lang w:val="ro-RO"/>
        </w:rPr>
        <w:t xml:space="preserve"> conţin</w:t>
      </w:r>
      <w:r w:rsidR="00827FA1" w:rsidRPr="005D471C">
        <w:rPr>
          <w:rStyle w:val="l5def1"/>
          <w:sz w:val="24"/>
          <w:szCs w:val="24"/>
          <w:lang w:val="ro-RO"/>
        </w:rPr>
        <w:t>â</w:t>
      </w:r>
      <w:r w:rsidR="00261B94" w:rsidRPr="005D471C">
        <w:rPr>
          <w:rStyle w:val="l5def1"/>
          <w:sz w:val="24"/>
          <w:szCs w:val="24"/>
          <w:lang w:val="ro-RO"/>
        </w:rPr>
        <w:t xml:space="preserve">nd schema </w:t>
      </w:r>
      <w:r w:rsidRPr="005D471C">
        <w:rPr>
          <w:rStyle w:val="l5def1"/>
          <w:sz w:val="24"/>
          <w:szCs w:val="24"/>
          <w:lang w:val="ro-RO"/>
        </w:rPr>
        <w:t>fişierului .</w:t>
      </w:r>
      <w:proofErr w:type="spellStart"/>
      <w:r w:rsidRPr="005D471C">
        <w:rPr>
          <w:rStyle w:val="l5def1"/>
          <w:sz w:val="24"/>
          <w:szCs w:val="24"/>
          <w:lang w:val="ro-RO"/>
        </w:rPr>
        <w:t>cgxml</w:t>
      </w:r>
      <w:proofErr w:type="spellEnd"/>
      <w:r w:rsidRPr="005D471C">
        <w:rPr>
          <w:rStyle w:val="l5def1"/>
          <w:sz w:val="24"/>
          <w:szCs w:val="24"/>
          <w:lang w:val="ro-RO"/>
        </w:rPr>
        <w:t xml:space="preserve">. </w:t>
      </w:r>
      <w:r w:rsidR="0062580D" w:rsidRPr="005D471C">
        <w:rPr>
          <w:rStyle w:val="l5def1"/>
          <w:sz w:val="24"/>
          <w:szCs w:val="24"/>
          <w:lang w:val="ro-RO"/>
        </w:rPr>
        <w:t>Pentru realizarea</w:t>
      </w:r>
      <w:r w:rsidRPr="005D471C">
        <w:rPr>
          <w:rStyle w:val="l5def1"/>
          <w:sz w:val="24"/>
          <w:szCs w:val="24"/>
          <w:lang w:val="ro-RO"/>
        </w:rPr>
        <w:t xml:space="preserve"> fişierelor .</w:t>
      </w:r>
      <w:proofErr w:type="spellStart"/>
      <w:r w:rsidRPr="005D471C">
        <w:rPr>
          <w:rStyle w:val="l5def1"/>
          <w:sz w:val="24"/>
          <w:szCs w:val="24"/>
          <w:lang w:val="ro-RO"/>
        </w:rPr>
        <w:t>cgxml</w:t>
      </w:r>
      <w:proofErr w:type="spellEnd"/>
      <w:r w:rsidR="0062580D" w:rsidRPr="005D471C">
        <w:rPr>
          <w:rStyle w:val="l5def1"/>
          <w:sz w:val="24"/>
          <w:szCs w:val="24"/>
          <w:lang w:val="ro-RO"/>
        </w:rPr>
        <w:t>,</w:t>
      </w:r>
      <w:r w:rsidRPr="005D471C">
        <w:rPr>
          <w:rStyle w:val="l5def1"/>
          <w:sz w:val="24"/>
          <w:szCs w:val="24"/>
          <w:lang w:val="ro-RO"/>
        </w:rPr>
        <w:t xml:space="preserve"> </w:t>
      </w:r>
      <w:r w:rsidR="009E0678" w:rsidRPr="005D471C">
        <w:rPr>
          <w:rStyle w:val="l5def1"/>
          <w:sz w:val="24"/>
          <w:szCs w:val="24"/>
          <w:lang w:val="ro-RO"/>
        </w:rPr>
        <w:t>Agenția Națională</w:t>
      </w:r>
      <w:r w:rsidR="0062580D" w:rsidRPr="005D471C">
        <w:rPr>
          <w:rStyle w:val="l5def1"/>
          <w:sz w:val="24"/>
          <w:szCs w:val="24"/>
          <w:lang w:val="ro-RO"/>
        </w:rPr>
        <w:t xml:space="preserve"> va pune la dispoziţia Prestatorului aplicaţia de generare a acestora şi</w:t>
      </w:r>
      <w:r w:rsidR="002E40B2" w:rsidRPr="005D471C">
        <w:rPr>
          <w:rStyle w:val="l5def1"/>
          <w:sz w:val="24"/>
          <w:szCs w:val="24"/>
          <w:lang w:val="ro-RO"/>
        </w:rPr>
        <w:t xml:space="preserve"> </w:t>
      </w:r>
      <w:r w:rsidR="0062580D" w:rsidRPr="005D471C">
        <w:rPr>
          <w:rStyle w:val="l5def1"/>
          <w:sz w:val="24"/>
          <w:szCs w:val="24"/>
          <w:lang w:val="ro-RO"/>
        </w:rPr>
        <w:t xml:space="preserve">ghidul de utilizare. </w:t>
      </w:r>
    </w:p>
    <w:p w:rsidR="00C64864" w:rsidRPr="005D471C" w:rsidRDefault="00C64864" w:rsidP="00EB28F6">
      <w:pPr>
        <w:spacing w:after="120" w:line="360" w:lineRule="auto"/>
        <w:jc w:val="both"/>
        <w:rPr>
          <w:rStyle w:val="l5def1"/>
          <w:sz w:val="24"/>
          <w:szCs w:val="24"/>
          <w:lang w:val="ro-RO"/>
        </w:rPr>
      </w:pPr>
      <w:r w:rsidRPr="005D471C">
        <w:rPr>
          <w:rStyle w:val="l5def1"/>
          <w:sz w:val="24"/>
          <w:szCs w:val="24"/>
          <w:lang w:val="ro-RO"/>
        </w:rPr>
        <w:t>„</w:t>
      </w:r>
      <w:r w:rsidR="00EB28F6" w:rsidRPr="005D471C">
        <w:rPr>
          <w:rStyle w:val="l5def1"/>
          <w:sz w:val="24"/>
          <w:szCs w:val="24"/>
          <w:lang w:val="ro-RO"/>
        </w:rPr>
        <w:t>.</w:t>
      </w:r>
      <w:proofErr w:type="spellStart"/>
      <w:r w:rsidRPr="005D471C">
        <w:rPr>
          <w:rStyle w:val="l5def1"/>
          <w:sz w:val="24"/>
          <w:szCs w:val="24"/>
          <w:lang w:val="ro-RO"/>
        </w:rPr>
        <w:t>cgxml</w:t>
      </w:r>
      <w:proofErr w:type="spellEnd"/>
      <w:r w:rsidRPr="005D471C">
        <w:rPr>
          <w:rStyle w:val="l5def1"/>
          <w:sz w:val="24"/>
          <w:szCs w:val="24"/>
          <w:lang w:val="ro-RO"/>
        </w:rPr>
        <w:t>” reprezintă structura XML definită de ANCPI pentru reprezentarea datelor tehnice şi juridice (textuale şi grafice) aferente imobilelor, utilizată în realizarea lucrărilor de înregistrare sistematică.</w:t>
      </w:r>
    </w:p>
    <w:p w:rsidR="00261B94" w:rsidRDefault="0062580D" w:rsidP="00EB28F6">
      <w:pPr>
        <w:spacing w:after="120" w:line="360" w:lineRule="auto"/>
        <w:jc w:val="both"/>
        <w:rPr>
          <w:rStyle w:val="l5def1"/>
          <w:sz w:val="24"/>
          <w:szCs w:val="24"/>
          <w:lang w:val="ro-RO"/>
        </w:rPr>
      </w:pPr>
      <w:r w:rsidRPr="005D471C">
        <w:rPr>
          <w:rStyle w:val="l5def1"/>
          <w:sz w:val="24"/>
          <w:szCs w:val="24"/>
          <w:lang w:val="ro-RO"/>
        </w:rPr>
        <w:t>Prestatorul are posibilitatea să îşi</w:t>
      </w:r>
      <w:r w:rsidR="00F94EE4" w:rsidRPr="005D471C">
        <w:rPr>
          <w:rStyle w:val="l5def1"/>
          <w:sz w:val="24"/>
          <w:szCs w:val="24"/>
          <w:lang w:val="ro-RO"/>
        </w:rPr>
        <w:t xml:space="preserve"> </w:t>
      </w:r>
      <w:r w:rsidRPr="005D471C">
        <w:rPr>
          <w:rStyle w:val="l5def1"/>
          <w:sz w:val="24"/>
          <w:szCs w:val="24"/>
          <w:lang w:val="ro-RO"/>
        </w:rPr>
        <w:t>dezvolte</w:t>
      </w:r>
      <w:r w:rsidR="00F94EE4" w:rsidRPr="005D471C">
        <w:rPr>
          <w:rStyle w:val="l5def1"/>
          <w:sz w:val="24"/>
          <w:szCs w:val="24"/>
          <w:lang w:val="ro-RO"/>
        </w:rPr>
        <w:t xml:space="preserve"> propria aplicaţie</w:t>
      </w:r>
      <w:r w:rsidRPr="005D471C">
        <w:rPr>
          <w:rStyle w:val="l5def1"/>
          <w:sz w:val="24"/>
          <w:szCs w:val="24"/>
          <w:lang w:val="ro-RO"/>
        </w:rPr>
        <w:t xml:space="preserve"> de generare a fişierelor .</w:t>
      </w:r>
      <w:proofErr w:type="spellStart"/>
      <w:r w:rsidRPr="005D471C">
        <w:rPr>
          <w:rStyle w:val="l5def1"/>
          <w:sz w:val="24"/>
          <w:szCs w:val="24"/>
          <w:lang w:val="ro-RO"/>
        </w:rPr>
        <w:t>cgxml</w:t>
      </w:r>
      <w:proofErr w:type="spellEnd"/>
      <w:r w:rsidRPr="005D471C">
        <w:rPr>
          <w:rStyle w:val="l5def1"/>
          <w:sz w:val="24"/>
          <w:szCs w:val="24"/>
          <w:lang w:val="ro-RO"/>
        </w:rPr>
        <w:t>.</w:t>
      </w:r>
    </w:p>
    <w:p w:rsidR="00D5683B" w:rsidRDefault="00D5683B" w:rsidP="00EB28F6">
      <w:pPr>
        <w:spacing w:after="120" w:line="360" w:lineRule="auto"/>
        <w:jc w:val="both"/>
        <w:rPr>
          <w:rStyle w:val="l5def1"/>
          <w:sz w:val="24"/>
          <w:szCs w:val="24"/>
          <w:lang w:val="ro-RO"/>
        </w:rPr>
      </w:pPr>
    </w:p>
    <w:p w:rsidR="00D5683B" w:rsidRPr="005D471C" w:rsidRDefault="00D5683B" w:rsidP="00EB28F6">
      <w:pPr>
        <w:spacing w:after="120" w:line="360" w:lineRule="auto"/>
        <w:jc w:val="both"/>
        <w:rPr>
          <w:rStyle w:val="l5def1"/>
          <w:sz w:val="24"/>
          <w:szCs w:val="24"/>
          <w:lang w:val="ro-RO"/>
        </w:rPr>
      </w:pPr>
    </w:p>
    <w:p w:rsidR="00DF6718" w:rsidRPr="005D471C" w:rsidRDefault="004F3455" w:rsidP="00EB28F6">
      <w:pPr>
        <w:pStyle w:val="ListParagraph"/>
        <w:numPr>
          <w:ilvl w:val="0"/>
          <w:numId w:val="22"/>
        </w:numPr>
        <w:spacing w:after="120" w:line="360" w:lineRule="auto"/>
        <w:jc w:val="both"/>
        <w:rPr>
          <w:rFonts w:ascii="Arial" w:hAnsi="Arial" w:cs="Arial"/>
          <w:b/>
          <w:lang w:val="ro-RO"/>
        </w:rPr>
      </w:pPr>
      <w:r w:rsidRPr="005D471C">
        <w:rPr>
          <w:rFonts w:ascii="Arial" w:hAnsi="Arial" w:cs="Arial"/>
          <w:b/>
          <w:lang w:val="ro-RO"/>
        </w:rPr>
        <w:lastRenderedPageBreak/>
        <w:t xml:space="preserve"> Publicarea documentelor tehnice ale cadastrului</w:t>
      </w:r>
    </w:p>
    <w:p w:rsidR="004727E8" w:rsidRPr="005D471C" w:rsidRDefault="004727E8" w:rsidP="00EB28F6">
      <w:pPr>
        <w:spacing w:after="0" w:line="360" w:lineRule="auto"/>
        <w:jc w:val="both"/>
        <w:rPr>
          <w:rStyle w:val="l5def1"/>
          <w:sz w:val="24"/>
          <w:szCs w:val="24"/>
          <w:lang w:val="ro-RO"/>
        </w:rPr>
      </w:pPr>
      <w:r w:rsidRPr="005D471C">
        <w:rPr>
          <w:rStyle w:val="l5def1"/>
          <w:sz w:val="24"/>
          <w:szCs w:val="24"/>
          <w:lang w:val="ro-RO"/>
        </w:rPr>
        <w:t>Documentele tehnice ale cadastrului, întocmite la finalizarea lucrărilor de înregistrare sistematică, sunt:</w:t>
      </w:r>
    </w:p>
    <w:p w:rsidR="004727E8" w:rsidRPr="005D471C" w:rsidRDefault="004727E8" w:rsidP="00037D5F">
      <w:pPr>
        <w:pStyle w:val="ListParagraph"/>
        <w:numPr>
          <w:ilvl w:val="0"/>
          <w:numId w:val="12"/>
        </w:numPr>
        <w:spacing w:line="360" w:lineRule="auto"/>
        <w:jc w:val="both"/>
        <w:rPr>
          <w:rStyle w:val="l5def1"/>
          <w:sz w:val="24"/>
          <w:szCs w:val="24"/>
          <w:lang w:val="ro-RO"/>
        </w:rPr>
      </w:pPr>
      <w:r w:rsidRPr="005D471C">
        <w:rPr>
          <w:rStyle w:val="l5def1"/>
          <w:sz w:val="24"/>
          <w:szCs w:val="24"/>
          <w:lang w:val="ro-RO"/>
        </w:rPr>
        <w:t>Planul cadastral;</w:t>
      </w:r>
    </w:p>
    <w:p w:rsidR="004727E8" w:rsidRPr="005D471C" w:rsidRDefault="004727E8" w:rsidP="00037D5F">
      <w:pPr>
        <w:pStyle w:val="ListParagraph"/>
        <w:numPr>
          <w:ilvl w:val="0"/>
          <w:numId w:val="12"/>
        </w:numPr>
        <w:spacing w:line="360" w:lineRule="auto"/>
        <w:jc w:val="both"/>
        <w:rPr>
          <w:rStyle w:val="l5def1"/>
          <w:sz w:val="24"/>
          <w:szCs w:val="24"/>
          <w:lang w:val="ro-RO"/>
        </w:rPr>
      </w:pPr>
      <w:r w:rsidRPr="005D471C">
        <w:rPr>
          <w:rStyle w:val="l5def1"/>
          <w:sz w:val="24"/>
          <w:szCs w:val="24"/>
          <w:lang w:val="ro-RO"/>
        </w:rPr>
        <w:t>Registrul cadastral al imobilelor;</w:t>
      </w:r>
    </w:p>
    <w:p w:rsidR="004727E8" w:rsidRPr="005D471C" w:rsidRDefault="004727E8" w:rsidP="00037D5F">
      <w:pPr>
        <w:pStyle w:val="ListParagraph"/>
        <w:numPr>
          <w:ilvl w:val="0"/>
          <w:numId w:val="12"/>
        </w:numPr>
        <w:spacing w:after="160" w:line="360" w:lineRule="auto"/>
        <w:ind w:left="714" w:hanging="357"/>
        <w:jc w:val="both"/>
        <w:rPr>
          <w:rStyle w:val="l5def1"/>
          <w:sz w:val="24"/>
          <w:szCs w:val="24"/>
          <w:lang w:val="ro-RO"/>
        </w:rPr>
      </w:pPr>
      <w:r w:rsidRPr="005D471C">
        <w:rPr>
          <w:rStyle w:val="l5def1"/>
          <w:sz w:val="24"/>
          <w:szCs w:val="24"/>
          <w:lang w:val="ro-RO"/>
        </w:rPr>
        <w:t xml:space="preserve">Opisul alfabetic al titularilor drepturilor reale de proprietate, al posesorilor şi al altor deţinători. </w:t>
      </w:r>
    </w:p>
    <w:p w:rsidR="005D3629" w:rsidRPr="005D471C" w:rsidRDefault="004727E8" w:rsidP="00D5683B">
      <w:pPr>
        <w:spacing w:after="0" w:line="360" w:lineRule="auto"/>
        <w:jc w:val="both"/>
        <w:rPr>
          <w:rStyle w:val="l5def1"/>
          <w:sz w:val="24"/>
          <w:szCs w:val="24"/>
          <w:lang w:val="ro-RO"/>
        </w:rPr>
      </w:pPr>
      <w:r w:rsidRPr="005D471C">
        <w:rPr>
          <w:rStyle w:val="l5def1"/>
          <w:sz w:val="24"/>
          <w:szCs w:val="24"/>
          <w:lang w:val="ro-RO"/>
        </w:rPr>
        <w:t>Acestea se întocmesc</w:t>
      </w:r>
      <w:r w:rsidR="005D3629" w:rsidRPr="005D471C">
        <w:rPr>
          <w:rStyle w:val="l5def1"/>
          <w:sz w:val="24"/>
          <w:szCs w:val="24"/>
          <w:lang w:val="ro-RO"/>
        </w:rPr>
        <w:t xml:space="preserve"> </w:t>
      </w:r>
      <w:r w:rsidRPr="005D471C">
        <w:rPr>
          <w:rStyle w:val="l5def1"/>
          <w:sz w:val="24"/>
          <w:szCs w:val="24"/>
          <w:lang w:val="ro-RO"/>
        </w:rPr>
        <w:t>pe sectoare cadastrale, se predau</w:t>
      </w:r>
      <w:r w:rsidR="005D3629" w:rsidRPr="005D471C">
        <w:rPr>
          <w:rStyle w:val="l5def1"/>
          <w:sz w:val="24"/>
          <w:szCs w:val="24"/>
          <w:lang w:val="ro-RO"/>
        </w:rPr>
        <w:t xml:space="preserve"> în formatele, în numărul de exemplare şi cu respectarea mențiunilor din </w:t>
      </w:r>
      <w:r w:rsidR="00992AC7" w:rsidRPr="005D471C">
        <w:rPr>
          <w:rStyle w:val="l5def1"/>
          <w:sz w:val="24"/>
          <w:szCs w:val="24"/>
          <w:lang w:val="ro-RO"/>
        </w:rPr>
        <w:t>S</w:t>
      </w:r>
      <w:r w:rsidR="005D3629" w:rsidRPr="005D471C">
        <w:rPr>
          <w:rStyle w:val="l5def1"/>
          <w:sz w:val="24"/>
          <w:szCs w:val="24"/>
          <w:lang w:val="ro-RO"/>
        </w:rPr>
        <w:t xml:space="preserve">pecificațiile </w:t>
      </w:r>
      <w:r w:rsidR="00992AC7" w:rsidRPr="005D471C">
        <w:rPr>
          <w:rStyle w:val="l5def1"/>
          <w:sz w:val="24"/>
          <w:szCs w:val="24"/>
          <w:lang w:val="ro-RO"/>
        </w:rPr>
        <w:t>tehnice.</w:t>
      </w:r>
    </w:p>
    <w:p w:rsidR="005D3629" w:rsidRPr="005D471C" w:rsidRDefault="005D3629" w:rsidP="00D5683B">
      <w:pPr>
        <w:spacing w:after="0" w:line="360" w:lineRule="auto"/>
        <w:jc w:val="both"/>
        <w:rPr>
          <w:rStyle w:val="l5def1"/>
          <w:sz w:val="24"/>
          <w:szCs w:val="24"/>
          <w:lang w:val="ro-RO"/>
        </w:rPr>
      </w:pPr>
      <w:r w:rsidRPr="005D471C">
        <w:rPr>
          <w:rStyle w:val="l5def1"/>
          <w:sz w:val="24"/>
          <w:szCs w:val="24"/>
          <w:lang w:val="ro-RO"/>
        </w:rPr>
        <w:t xml:space="preserve">Oficiul teritorial împreună cu primăria stabilesc data publicării documentelor tehnice, pe care o comunică în scris Agenției Naționale şi Prestatorului. </w:t>
      </w:r>
    </w:p>
    <w:p w:rsidR="00D5683B" w:rsidRDefault="003E1B72" w:rsidP="00D5683B">
      <w:pPr>
        <w:spacing w:after="0" w:line="360" w:lineRule="auto"/>
        <w:jc w:val="both"/>
        <w:rPr>
          <w:rStyle w:val="l5def1"/>
          <w:sz w:val="24"/>
          <w:szCs w:val="24"/>
          <w:lang w:val="ro-RO"/>
        </w:rPr>
      </w:pPr>
      <w:r w:rsidRPr="005D471C">
        <w:rPr>
          <w:rStyle w:val="l5def1"/>
          <w:sz w:val="24"/>
          <w:szCs w:val="24"/>
          <w:lang w:val="ro-RO"/>
        </w:rPr>
        <w:t>Publicarea documentelor</w:t>
      </w:r>
      <w:r w:rsidR="004D5B8C" w:rsidRPr="005D471C">
        <w:rPr>
          <w:rStyle w:val="l5def1"/>
          <w:sz w:val="24"/>
          <w:szCs w:val="24"/>
          <w:lang w:val="ro-RO"/>
        </w:rPr>
        <w:t xml:space="preserve"> tehnice se face în spațiul pus</w:t>
      </w:r>
      <w:r w:rsidRPr="005D471C">
        <w:rPr>
          <w:rStyle w:val="l5def1"/>
          <w:sz w:val="24"/>
          <w:szCs w:val="24"/>
          <w:lang w:val="ro-RO"/>
        </w:rPr>
        <w:t xml:space="preserve"> la dispoziție de către primărie, precum și pe pagina de internet a autorității administrației publice locale, respect</w:t>
      </w:r>
      <w:r w:rsidR="004D5B8C" w:rsidRPr="005D471C">
        <w:rPr>
          <w:rStyle w:val="l5def1"/>
          <w:sz w:val="24"/>
          <w:szCs w:val="24"/>
          <w:lang w:val="ro-RO"/>
        </w:rPr>
        <w:t>iv pe pagina de internet a Agenției Naționale</w:t>
      </w:r>
      <w:r w:rsidRPr="005D471C">
        <w:rPr>
          <w:rStyle w:val="l5def1"/>
          <w:sz w:val="24"/>
          <w:szCs w:val="24"/>
          <w:lang w:val="ro-RO"/>
        </w:rPr>
        <w:t>, creată în acest scop.</w:t>
      </w:r>
    </w:p>
    <w:p w:rsidR="003E1B72" w:rsidRPr="005D471C" w:rsidRDefault="005D3629" w:rsidP="00D5683B">
      <w:pPr>
        <w:spacing w:line="360" w:lineRule="auto"/>
        <w:jc w:val="both"/>
        <w:rPr>
          <w:rStyle w:val="l5def1"/>
          <w:sz w:val="24"/>
          <w:szCs w:val="24"/>
          <w:lang w:val="ro-RO"/>
        </w:rPr>
      </w:pPr>
      <w:r w:rsidRPr="005D471C">
        <w:rPr>
          <w:rStyle w:val="l5def1"/>
          <w:sz w:val="24"/>
          <w:szCs w:val="24"/>
          <w:lang w:val="ro-RO"/>
        </w:rPr>
        <w:t xml:space="preserve">În această etapă Prestatorul organizează activitatea de informare a proprietarilor, posesorilor și a celorlalți deţinători cu privire la demararea procedurii de publicare a rezultatelor lucrărilor de înregistrare sistematică. Cererea de rectificare a informaţiilor din documentele tehnice publicate se poate face în termen de 60 de zile de la afişare şi trebuie însoțită de documentele doveditoare. Pe durata perioadei de publicare și de soluționare a cererilor de rectificare, Prestatorul </w:t>
      </w:r>
      <w:r w:rsidR="003E1B72" w:rsidRPr="005D471C">
        <w:rPr>
          <w:rStyle w:val="l5def1"/>
          <w:sz w:val="24"/>
          <w:szCs w:val="24"/>
          <w:lang w:val="ro-RO"/>
        </w:rPr>
        <w:t xml:space="preserve">și primăria </w:t>
      </w:r>
      <w:r w:rsidRPr="005D471C">
        <w:rPr>
          <w:rStyle w:val="l5def1"/>
          <w:sz w:val="24"/>
          <w:szCs w:val="24"/>
          <w:lang w:val="ro-RO"/>
        </w:rPr>
        <w:t>asigură suport tehnic comisiei, prin reprezentanți desemnați în acest scop</w:t>
      </w:r>
      <w:r w:rsidR="003E1B72" w:rsidRPr="005D471C">
        <w:rPr>
          <w:rStyle w:val="l5def1"/>
          <w:sz w:val="24"/>
          <w:szCs w:val="24"/>
          <w:lang w:val="ro-RO"/>
        </w:rPr>
        <w:t>.</w:t>
      </w:r>
    </w:p>
    <w:p w:rsidR="00A67F8A" w:rsidRPr="005D471C" w:rsidRDefault="003E1B72" w:rsidP="00496198">
      <w:pPr>
        <w:pStyle w:val="ListParagraph"/>
        <w:numPr>
          <w:ilvl w:val="0"/>
          <w:numId w:val="22"/>
        </w:numPr>
        <w:spacing w:after="120" w:line="360" w:lineRule="auto"/>
        <w:jc w:val="both"/>
        <w:rPr>
          <w:rFonts w:ascii="Arial" w:hAnsi="Arial" w:cs="Arial"/>
          <w:lang w:val="ro-RO"/>
        </w:rPr>
      </w:pPr>
      <w:r w:rsidRPr="005D471C">
        <w:rPr>
          <w:rFonts w:ascii="Arial" w:hAnsi="Arial" w:cs="Arial"/>
          <w:lang w:val="ro-RO"/>
        </w:rPr>
        <w:t xml:space="preserve"> </w:t>
      </w:r>
      <w:r w:rsidRPr="005D471C">
        <w:rPr>
          <w:rFonts w:ascii="Arial" w:hAnsi="Arial" w:cs="Arial"/>
          <w:b/>
          <w:lang w:val="ro-RO"/>
        </w:rPr>
        <w:t>Actualizarea documentelor tehnice ale cadastrului</w:t>
      </w:r>
    </w:p>
    <w:p w:rsidR="00DE25D3" w:rsidRPr="005D471C" w:rsidRDefault="003E1B72" w:rsidP="00496198">
      <w:pPr>
        <w:spacing w:line="360" w:lineRule="auto"/>
        <w:jc w:val="both"/>
        <w:rPr>
          <w:rStyle w:val="l5def1"/>
          <w:sz w:val="24"/>
          <w:szCs w:val="24"/>
          <w:lang w:val="ro-RO"/>
        </w:rPr>
      </w:pPr>
      <w:r w:rsidRPr="005D471C">
        <w:rPr>
          <w:rStyle w:val="l5def1"/>
          <w:sz w:val="24"/>
          <w:szCs w:val="24"/>
          <w:lang w:val="ro-RO"/>
        </w:rPr>
        <w:t xml:space="preserve">Prestatorul actualizează documentele tehnice ale cadastrului, în baza documentelor transmise de către </w:t>
      </w:r>
      <w:r w:rsidR="00992AC7" w:rsidRPr="005D471C">
        <w:rPr>
          <w:rStyle w:val="l5def1"/>
          <w:sz w:val="24"/>
          <w:szCs w:val="24"/>
          <w:lang w:val="ro-RO"/>
        </w:rPr>
        <w:t xml:space="preserve">comisia de </w:t>
      </w:r>
      <w:r w:rsidRPr="005D471C">
        <w:rPr>
          <w:rStyle w:val="l5def1"/>
          <w:sz w:val="24"/>
          <w:szCs w:val="24"/>
          <w:lang w:val="ro-RO"/>
        </w:rPr>
        <w:t>soluţionarea cererilor de rectificare</w:t>
      </w:r>
      <w:r w:rsidR="00992AC7" w:rsidRPr="005D471C">
        <w:rPr>
          <w:rStyle w:val="l5def1"/>
          <w:sz w:val="24"/>
          <w:szCs w:val="24"/>
          <w:lang w:val="ro-RO"/>
        </w:rPr>
        <w:t xml:space="preserve"> din cadrul OCPI</w:t>
      </w:r>
      <w:r w:rsidR="00DE25D3" w:rsidRPr="005D471C">
        <w:rPr>
          <w:rStyle w:val="l5def1"/>
          <w:sz w:val="24"/>
          <w:szCs w:val="24"/>
          <w:lang w:val="ro-RO"/>
        </w:rPr>
        <w:t>.</w:t>
      </w:r>
    </w:p>
    <w:p w:rsidR="00DE25D3" w:rsidRPr="005D471C" w:rsidRDefault="003E1B72" w:rsidP="00D5683B">
      <w:pPr>
        <w:spacing w:after="0" w:line="360" w:lineRule="auto"/>
        <w:jc w:val="both"/>
        <w:rPr>
          <w:rFonts w:ascii="Arial" w:hAnsi="Arial" w:cs="Arial"/>
          <w:sz w:val="24"/>
          <w:szCs w:val="24"/>
          <w:lang w:val="ro-RO"/>
        </w:rPr>
      </w:pPr>
      <w:r w:rsidRPr="005D471C">
        <w:rPr>
          <w:rStyle w:val="l5def1"/>
          <w:sz w:val="24"/>
          <w:szCs w:val="24"/>
          <w:lang w:val="ro-RO"/>
        </w:rPr>
        <w:t xml:space="preserve">De asemenea, Prestatorul integrează în documentele tehnice, finale, ale cadastrului, înregistrările din cărţile funciare, efectuate în cadrul înregistrării sporadice, atât în perioada publicării documentelor tehnice cât și în cea de soluționare a cererilor de rectificare. </w:t>
      </w:r>
      <w:r w:rsidR="00DE25D3" w:rsidRPr="005D471C">
        <w:rPr>
          <w:rStyle w:val="l5def1"/>
          <w:sz w:val="24"/>
          <w:szCs w:val="24"/>
          <w:lang w:val="ro-RO"/>
        </w:rPr>
        <w:t xml:space="preserve">Ultima </w:t>
      </w:r>
      <w:r w:rsidR="00DE25D3" w:rsidRPr="005D471C">
        <w:rPr>
          <w:rStyle w:val="l5def1"/>
          <w:sz w:val="24"/>
          <w:szCs w:val="24"/>
          <w:lang w:val="ro-RO"/>
        </w:rPr>
        <w:lastRenderedPageBreak/>
        <w:t>verificare în scopul actualizării se face cu cel mult de 10 zile lucrătoare înainte d</w:t>
      </w:r>
      <w:r w:rsidR="002352C9" w:rsidRPr="005D471C">
        <w:rPr>
          <w:rStyle w:val="l5def1"/>
          <w:sz w:val="24"/>
          <w:szCs w:val="24"/>
          <w:lang w:val="ro-RO"/>
        </w:rPr>
        <w:t>e data predării livrării</w:t>
      </w:r>
      <w:r w:rsidR="00DE25D3" w:rsidRPr="005D471C">
        <w:rPr>
          <w:rStyle w:val="l5def1"/>
          <w:sz w:val="24"/>
          <w:szCs w:val="24"/>
          <w:lang w:val="ro-RO"/>
        </w:rPr>
        <w:t xml:space="preserve"> „Documentele tehnice ale cadastrului – copie finală</w:t>
      </w:r>
      <w:r w:rsidR="002352C9" w:rsidRPr="005D471C">
        <w:rPr>
          <w:rStyle w:val="l5def1"/>
          <w:sz w:val="24"/>
          <w:szCs w:val="24"/>
          <w:lang w:val="ro-RO"/>
        </w:rPr>
        <w:t>”</w:t>
      </w:r>
      <w:r w:rsidR="00DE25D3" w:rsidRPr="005D471C">
        <w:rPr>
          <w:rStyle w:val="l5def1"/>
          <w:sz w:val="24"/>
          <w:szCs w:val="24"/>
          <w:lang w:val="ro-RO"/>
        </w:rPr>
        <w:t>.</w:t>
      </w:r>
    </w:p>
    <w:p w:rsidR="00A67F8A" w:rsidRPr="005D471C" w:rsidRDefault="003E1B72" w:rsidP="00496198">
      <w:pPr>
        <w:spacing w:line="360" w:lineRule="auto"/>
        <w:jc w:val="both"/>
        <w:rPr>
          <w:rStyle w:val="l5def1"/>
          <w:sz w:val="24"/>
          <w:szCs w:val="24"/>
          <w:lang w:val="ro-RO"/>
        </w:rPr>
      </w:pPr>
      <w:r w:rsidRPr="005D471C">
        <w:rPr>
          <w:rStyle w:val="l5def1"/>
          <w:sz w:val="24"/>
          <w:szCs w:val="24"/>
          <w:lang w:val="ro-RO"/>
        </w:rPr>
        <w:t>Pe baza datelor actualizate, Prestatorul generează şi predă la OCPI documentele tehnice finale în format digital şi analogic.</w:t>
      </w:r>
    </w:p>
    <w:p w:rsidR="00DF5BD6" w:rsidRPr="005D471C" w:rsidRDefault="00DF5BD6" w:rsidP="00037D5F">
      <w:pPr>
        <w:pStyle w:val="Heading1"/>
        <w:numPr>
          <w:ilvl w:val="0"/>
          <w:numId w:val="20"/>
        </w:numPr>
        <w:spacing w:line="360" w:lineRule="auto"/>
        <w:rPr>
          <w:rFonts w:ascii="Arial" w:hAnsi="Arial" w:cs="Arial"/>
          <w:sz w:val="24"/>
          <w:szCs w:val="24"/>
          <w:lang w:val="ro-RO"/>
        </w:rPr>
      </w:pPr>
      <w:r w:rsidRPr="005D471C">
        <w:rPr>
          <w:rFonts w:ascii="Arial" w:hAnsi="Arial" w:cs="Arial"/>
          <w:sz w:val="24"/>
          <w:szCs w:val="24"/>
          <w:lang w:val="ro-RO"/>
        </w:rPr>
        <w:t xml:space="preserve">EXPERIENȚA DIN PROIECTUL PILOT AL ANCPI – CESAR </w:t>
      </w:r>
    </w:p>
    <w:p w:rsidR="00B47A69" w:rsidRPr="005D471C" w:rsidRDefault="00B47A69" w:rsidP="00037D5F">
      <w:pPr>
        <w:pStyle w:val="ListParagraph"/>
        <w:numPr>
          <w:ilvl w:val="0"/>
          <w:numId w:val="3"/>
        </w:numPr>
        <w:spacing w:line="360" w:lineRule="auto"/>
        <w:jc w:val="both"/>
        <w:rPr>
          <w:rFonts w:ascii="Arial" w:hAnsi="Arial" w:cs="Arial"/>
          <w:lang w:val="ro-RO"/>
        </w:rPr>
      </w:pPr>
      <w:r w:rsidRPr="005D471C">
        <w:rPr>
          <w:rFonts w:ascii="Arial" w:hAnsi="Arial" w:cs="Arial"/>
          <w:lang w:val="ro-RO"/>
        </w:rPr>
        <w:t xml:space="preserve">Cooperarea dintre instituțiile implicate în derularea lucrărilor de înregistrare sistematică (Primării, </w:t>
      </w:r>
      <w:r w:rsidR="002A5751" w:rsidRPr="005D471C">
        <w:rPr>
          <w:rFonts w:ascii="Arial" w:hAnsi="Arial" w:cs="Arial"/>
          <w:lang w:val="ro-RO"/>
        </w:rPr>
        <w:t>Persoane Autorizate</w:t>
      </w:r>
      <w:r w:rsidRPr="005D471C">
        <w:rPr>
          <w:rFonts w:ascii="Arial" w:hAnsi="Arial" w:cs="Arial"/>
          <w:lang w:val="ro-RO"/>
        </w:rPr>
        <w:t>, ANCPI/OCPI) reprezintă cheia succesului pentru implementarea corespunzătoare a proiectelor de acest gen;</w:t>
      </w:r>
    </w:p>
    <w:p w:rsidR="008F24FC" w:rsidRPr="005D471C" w:rsidRDefault="00B47A69" w:rsidP="00037D5F">
      <w:pPr>
        <w:pStyle w:val="ListParagraph"/>
        <w:numPr>
          <w:ilvl w:val="0"/>
          <w:numId w:val="3"/>
        </w:numPr>
        <w:spacing w:line="360" w:lineRule="auto"/>
        <w:jc w:val="both"/>
        <w:rPr>
          <w:rFonts w:ascii="Arial" w:hAnsi="Arial" w:cs="Arial"/>
          <w:lang w:val="ro-RO"/>
        </w:rPr>
      </w:pPr>
      <w:r w:rsidRPr="005D471C">
        <w:rPr>
          <w:rFonts w:ascii="Arial" w:hAnsi="Arial" w:cs="Arial"/>
          <w:lang w:val="ro-RO"/>
        </w:rPr>
        <w:t>Necesitatea ca managerii de proiect desemnați să se implice în mod corespunzător în coordonarea generală a activităților și în derularea lucrărilor;</w:t>
      </w:r>
    </w:p>
    <w:p w:rsidR="00B47A69" w:rsidRPr="005D471C" w:rsidRDefault="008F24FC" w:rsidP="00037D5F">
      <w:pPr>
        <w:pStyle w:val="ListParagraph"/>
        <w:numPr>
          <w:ilvl w:val="0"/>
          <w:numId w:val="3"/>
        </w:numPr>
        <w:spacing w:line="360" w:lineRule="auto"/>
        <w:jc w:val="both"/>
        <w:rPr>
          <w:rFonts w:ascii="Arial" w:hAnsi="Arial" w:cs="Arial"/>
          <w:lang w:val="ro-RO"/>
        </w:rPr>
      </w:pPr>
      <w:r w:rsidRPr="005D471C">
        <w:rPr>
          <w:rFonts w:ascii="Arial" w:hAnsi="Arial" w:cs="Arial"/>
          <w:lang w:val="ro-RO"/>
        </w:rPr>
        <w:t>N</w:t>
      </w:r>
      <w:r w:rsidR="00B47A69" w:rsidRPr="005D471C">
        <w:rPr>
          <w:rFonts w:ascii="Arial" w:hAnsi="Arial" w:cs="Arial"/>
          <w:lang w:val="ro-RO"/>
        </w:rPr>
        <w:t>ecesitatea definirii unei strategii coerente de abordare a proiectului;</w:t>
      </w:r>
    </w:p>
    <w:p w:rsidR="00B47A69" w:rsidRPr="005D471C" w:rsidRDefault="004D730B" w:rsidP="00037D5F">
      <w:pPr>
        <w:pStyle w:val="ListParagraph"/>
        <w:numPr>
          <w:ilvl w:val="0"/>
          <w:numId w:val="3"/>
        </w:numPr>
        <w:spacing w:line="360" w:lineRule="auto"/>
        <w:jc w:val="both"/>
        <w:rPr>
          <w:rFonts w:ascii="Arial" w:hAnsi="Arial" w:cs="Arial"/>
          <w:lang w:val="ro-RO"/>
        </w:rPr>
      </w:pPr>
      <w:r w:rsidRPr="005D471C">
        <w:rPr>
          <w:rFonts w:ascii="Arial" w:hAnsi="Arial" w:cs="Arial"/>
          <w:lang w:val="ro-RO"/>
        </w:rPr>
        <w:t>Necesitatea r</w:t>
      </w:r>
      <w:r w:rsidR="00B47A69" w:rsidRPr="005D471C">
        <w:rPr>
          <w:rFonts w:ascii="Arial" w:hAnsi="Arial" w:cs="Arial"/>
          <w:lang w:val="ro-RO"/>
        </w:rPr>
        <w:t>ealiz</w:t>
      </w:r>
      <w:r w:rsidRPr="005D471C">
        <w:rPr>
          <w:rFonts w:ascii="Arial" w:hAnsi="Arial" w:cs="Arial"/>
          <w:lang w:val="ro-RO"/>
        </w:rPr>
        <w:t>ă</w:t>
      </w:r>
      <w:r w:rsidR="00B47A69" w:rsidRPr="005D471C">
        <w:rPr>
          <w:rFonts w:ascii="Arial" w:hAnsi="Arial" w:cs="Arial"/>
          <w:lang w:val="ro-RO"/>
        </w:rPr>
        <w:t>r</w:t>
      </w:r>
      <w:r w:rsidRPr="005D471C">
        <w:rPr>
          <w:rFonts w:ascii="Arial" w:hAnsi="Arial" w:cs="Arial"/>
          <w:lang w:val="ro-RO"/>
        </w:rPr>
        <w:t>ii</w:t>
      </w:r>
      <w:r w:rsidR="00B47A69" w:rsidRPr="005D471C">
        <w:rPr>
          <w:rFonts w:ascii="Arial" w:hAnsi="Arial" w:cs="Arial"/>
          <w:lang w:val="ro-RO"/>
        </w:rPr>
        <w:t xml:space="preserve"> unei analize atente în teren pentru a identifica problemele specifice ale comunei şi în funcţie de care să stabilească modul de realizare a interviurilor la teren, precum şi modul de comunicare cu cetăţenii şi cu primăria.</w:t>
      </w:r>
    </w:p>
    <w:p w:rsidR="00B47A69" w:rsidRPr="005D471C" w:rsidRDefault="00B47A69" w:rsidP="00037D5F">
      <w:pPr>
        <w:pStyle w:val="ListParagraph"/>
        <w:numPr>
          <w:ilvl w:val="0"/>
          <w:numId w:val="3"/>
        </w:numPr>
        <w:spacing w:line="360" w:lineRule="auto"/>
        <w:jc w:val="both"/>
        <w:rPr>
          <w:rFonts w:ascii="Arial" w:hAnsi="Arial" w:cs="Arial"/>
          <w:lang w:val="ro-RO"/>
        </w:rPr>
      </w:pPr>
      <w:r w:rsidRPr="005D471C">
        <w:rPr>
          <w:rFonts w:ascii="Arial" w:hAnsi="Arial" w:cs="Arial"/>
          <w:lang w:val="ro-RO"/>
        </w:rPr>
        <w:t xml:space="preserve">Necesitatea </w:t>
      </w:r>
      <w:r w:rsidR="004D730B" w:rsidRPr="005D471C">
        <w:rPr>
          <w:rFonts w:ascii="Arial" w:hAnsi="Arial" w:cs="Arial"/>
          <w:lang w:val="ro-RO"/>
        </w:rPr>
        <w:t>evaluării</w:t>
      </w:r>
      <w:r w:rsidRPr="005D471C">
        <w:rPr>
          <w:rFonts w:ascii="Arial" w:hAnsi="Arial" w:cs="Arial"/>
          <w:lang w:val="ro-RO"/>
        </w:rPr>
        <w:t xml:space="preserve"> corect</w:t>
      </w:r>
      <w:r w:rsidR="004D730B" w:rsidRPr="005D471C">
        <w:rPr>
          <w:rFonts w:ascii="Arial" w:hAnsi="Arial" w:cs="Arial"/>
          <w:lang w:val="ro-RO"/>
        </w:rPr>
        <w:t>e</w:t>
      </w:r>
      <w:r w:rsidRPr="005D471C">
        <w:rPr>
          <w:rFonts w:ascii="Arial" w:hAnsi="Arial" w:cs="Arial"/>
          <w:lang w:val="ro-RO"/>
        </w:rPr>
        <w:t xml:space="preserve"> </w:t>
      </w:r>
      <w:r w:rsidR="004D730B" w:rsidRPr="005D471C">
        <w:rPr>
          <w:rFonts w:ascii="Arial" w:hAnsi="Arial" w:cs="Arial"/>
          <w:lang w:val="ro-RO"/>
        </w:rPr>
        <w:t>a duratei</w:t>
      </w:r>
      <w:r w:rsidRPr="005D471C">
        <w:rPr>
          <w:rFonts w:ascii="Arial" w:hAnsi="Arial" w:cs="Arial"/>
          <w:lang w:val="ro-RO"/>
        </w:rPr>
        <w:t xml:space="preserve"> lucrărilor de teren şi alocarea timpului corespunzător pentru etapele privind colectarea actelor juridice, integrarea datelor şi întocmirea documentelor tehnice ale cadastrului.</w:t>
      </w:r>
    </w:p>
    <w:p w:rsidR="00B47A69" w:rsidRPr="005D471C" w:rsidRDefault="00B47A69" w:rsidP="00037D5F">
      <w:pPr>
        <w:pStyle w:val="ListParagraph"/>
        <w:numPr>
          <w:ilvl w:val="0"/>
          <w:numId w:val="3"/>
        </w:numPr>
        <w:spacing w:line="360" w:lineRule="auto"/>
        <w:jc w:val="both"/>
        <w:rPr>
          <w:rFonts w:ascii="Arial" w:hAnsi="Arial" w:cs="Arial"/>
          <w:lang w:val="ro-RO"/>
        </w:rPr>
      </w:pPr>
      <w:r w:rsidRPr="005D471C">
        <w:rPr>
          <w:rFonts w:ascii="Arial" w:hAnsi="Arial" w:cs="Arial"/>
          <w:lang w:val="ro-RO"/>
        </w:rPr>
        <w:t xml:space="preserve">În etapa interviurilor la teren, </w:t>
      </w:r>
      <w:r w:rsidR="002A5751" w:rsidRPr="005D471C">
        <w:rPr>
          <w:rFonts w:ascii="Arial" w:hAnsi="Arial" w:cs="Arial"/>
          <w:lang w:val="ro-RO"/>
        </w:rPr>
        <w:t>Persoana Autorizată</w:t>
      </w:r>
      <w:r w:rsidRPr="005D471C">
        <w:rPr>
          <w:rFonts w:ascii="Arial" w:hAnsi="Arial" w:cs="Arial"/>
          <w:lang w:val="ro-RO"/>
        </w:rPr>
        <w:t xml:space="preserve"> trebuie să realizeze atât măsurătorile topografice cât şi culegerea datelor privind deţinătorii şi completarea fişelor de interviu pentru o coordonare cât mai bună a activităților și evitarea efectuării unei noi deplasări în teren pentru completarea fişelor de interviu şi în unele cazuri, colectarea actelor de proprietate.</w:t>
      </w:r>
    </w:p>
    <w:p w:rsidR="00B47A69" w:rsidRPr="005D471C" w:rsidRDefault="00B47A69" w:rsidP="00037D5F">
      <w:pPr>
        <w:pStyle w:val="ListParagraph"/>
        <w:numPr>
          <w:ilvl w:val="0"/>
          <w:numId w:val="3"/>
        </w:numPr>
        <w:spacing w:line="360" w:lineRule="auto"/>
        <w:jc w:val="both"/>
        <w:rPr>
          <w:rFonts w:ascii="Arial" w:hAnsi="Arial" w:cs="Arial"/>
          <w:lang w:val="ro-RO"/>
        </w:rPr>
      </w:pPr>
      <w:r w:rsidRPr="005D471C">
        <w:rPr>
          <w:rFonts w:ascii="Arial" w:hAnsi="Arial" w:cs="Arial"/>
          <w:lang w:val="ro-RO"/>
        </w:rPr>
        <w:t xml:space="preserve">Pentru realizarea interviurilor la teren, alături de </w:t>
      </w:r>
      <w:r w:rsidR="00C54B31" w:rsidRPr="005D471C">
        <w:rPr>
          <w:rFonts w:ascii="Arial" w:hAnsi="Arial" w:cs="Arial"/>
          <w:lang w:val="ro-RO"/>
        </w:rPr>
        <w:t xml:space="preserve">Persoana Autorizată </w:t>
      </w:r>
      <w:r w:rsidRPr="005D471C">
        <w:rPr>
          <w:rFonts w:ascii="Arial" w:hAnsi="Arial" w:cs="Arial"/>
          <w:lang w:val="ro-RO"/>
        </w:rPr>
        <w:t>se va afla un reprezentant al primăriei (de preferinţă un membru al comisiei locale de fond funciar) şi/sau un membru al comunităţii locale, cu sarcina de a ajuta la identificarea imobilelor şi a deţinătorilor;</w:t>
      </w:r>
    </w:p>
    <w:p w:rsidR="00B47A69" w:rsidRPr="005D471C" w:rsidRDefault="00C54B31" w:rsidP="00037D5F">
      <w:pPr>
        <w:pStyle w:val="ListParagraph"/>
        <w:numPr>
          <w:ilvl w:val="0"/>
          <w:numId w:val="3"/>
        </w:numPr>
        <w:spacing w:line="360" w:lineRule="auto"/>
        <w:jc w:val="both"/>
        <w:rPr>
          <w:rFonts w:ascii="Arial" w:hAnsi="Arial" w:cs="Arial"/>
          <w:lang w:val="ro-RO"/>
        </w:rPr>
      </w:pPr>
      <w:r w:rsidRPr="005D471C">
        <w:rPr>
          <w:rFonts w:ascii="Arial" w:hAnsi="Arial" w:cs="Arial"/>
          <w:lang w:val="ro-RO"/>
        </w:rPr>
        <w:lastRenderedPageBreak/>
        <w:t>Persoana Autorizată</w:t>
      </w:r>
      <w:r w:rsidR="00B47A69" w:rsidRPr="005D471C">
        <w:rPr>
          <w:rFonts w:ascii="Arial" w:hAnsi="Arial" w:cs="Arial"/>
          <w:lang w:val="ro-RO"/>
        </w:rPr>
        <w:t xml:space="preserve"> va realiza </w:t>
      </w:r>
      <w:proofErr w:type="spellStart"/>
      <w:r w:rsidR="00B47A69" w:rsidRPr="005D471C">
        <w:rPr>
          <w:rFonts w:ascii="Arial" w:hAnsi="Arial" w:cs="Arial"/>
          <w:lang w:val="ro-RO"/>
        </w:rPr>
        <w:t>precompletarea</w:t>
      </w:r>
      <w:proofErr w:type="spellEnd"/>
      <w:r w:rsidR="00B47A69" w:rsidRPr="005D471C">
        <w:rPr>
          <w:rFonts w:ascii="Arial" w:hAnsi="Arial" w:cs="Arial"/>
          <w:lang w:val="ro-RO"/>
        </w:rPr>
        <w:t xml:space="preserve"> fişelor de interviu cu datele preluate de la OCPI, în vederea verificării datelor în etapa de realizare a interviurilor la teren;</w:t>
      </w:r>
    </w:p>
    <w:p w:rsidR="00B47A69" w:rsidRPr="005D471C" w:rsidRDefault="00B47A69" w:rsidP="00037D5F">
      <w:pPr>
        <w:pStyle w:val="ListParagraph"/>
        <w:numPr>
          <w:ilvl w:val="0"/>
          <w:numId w:val="3"/>
        </w:numPr>
        <w:spacing w:line="360" w:lineRule="auto"/>
        <w:jc w:val="both"/>
        <w:rPr>
          <w:rFonts w:ascii="Arial" w:hAnsi="Arial" w:cs="Arial"/>
          <w:lang w:val="ro-RO"/>
        </w:rPr>
      </w:pPr>
      <w:r w:rsidRPr="005D471C">
        <w:rPr>
          <w:rFonts w:ascii="Arial" w:hAnsi="Arial" w:cs="Arial"/>
          <w:lang w:val="ro-RO"/>
        </w:rPr>
        <w:t xml:space="preserve">Nerealizarea la timp a aplicaţiei informatice pentru integrarea datelor preluate de la OCPI/ANCPI şi pentru realizarea fişierelor </w:t>
      </w:r>
      <w:proofErr w:type="spellStart"/>
      <w:r w:rsidRPr="005D471C">
        <w:rPr>
          <w:rFonts w:ascii="Arial" w:hAnsi="Arial" w:cs="Arial"/>
          <w:lang w:val="ro-RO"/>
        </w:rPr>
        <w:t>cgxml</w:t>
      </w:r>
      <w:proofErr w:type="spellEnd"/>
      <w:r w:rsidRPr="005D471C">
        <w:rPr>
          <w:rFonts w:ascii="Arial" w:hAnsi="Arial" w:cs="Arial"/>
          <w:lang w:val="ro-RO"/>
        </w:rPr>
        <w:t xml:space="preserve"> a dus la întârzieri în predarea livrabilelor;</w:t>
      </w:r>
    </w:p>
    <w:p w:rsidR="00B47A69" w:rsidRPr="005D471C" w:rsidRDefault="00B47A69" w:rsidP="00037D5F">
      <w:pPr>
        <w:pStyle w:val="ListParagraph"/>
        <w:numPr>
          <w:ilvl w:val="0"/>
          <w:numId w:val="3"/>
        </w:numPr>
        <w:spacing w:line="360" w:lineRule="auto"/>
        <w:jc w:val="both"/>
        <w:rPr>
          <w:rFonts w:ascii="Arial" w:hAnsi="Arial" w:cs="Arial"/>
          <w:lang w:val="ro-RO"/>
        </w:rPr>
      </w:pPr>
      <w:r w:rsidRPr="005D471C">
        <w:rPr>
          <w:rFonts w:ascii="Arial" w:hAnsi="Arial" w:cs="Arial"/>
          <w:lang w:val="ro-RO"/>
        </w:rPr>
        <w:t xml:space="preserve">Necesitatea instruirii </w:t>
      </w:r>
      <w:r w:rsidR="00052DC2" w:rsidRPr="005D471C">
        <w:rPr>
          <w:rFonts w:ascii="Arial" w:hAnsi="Arial" w:cs="Arial"/>
          <w:lang w:val="ro-RO"/>
        </w:rPr>
        <w:t xml:space="preserve">Persoanei Autorizate </w:t>
      </w:r>
      <w:r w:rsidRPr="005D471C">
        <w:rPr>
          <w:rFonts w:ascii="Arial" w:hAnsi="Arial" w:cs="Arial"/>
          <w:lang w:val="ro-RO"/>
        </w:rPr>
        <w:t>privind prezentarea specificațiilor tehnice ale proiectului, utilizarea aplicațiilor informatice puse la dispoziție de ANCPI, îmbunătăţirea cunoştinţelor de comunicare şi mediere, prezentarea procedurilor de soluţionare a cererilor de rectificare a documentelor tehnice cadastrale;</w:t>
      </w:r>
    </w:p>
    <w:p w:rsidR="00B47A69" w:rsidRPr="005D471C" w:rsidRDefault="00B47A69" w:rsidP="00037D5F">
      <w:pPr>
        <w:pStyle w:val="ListParagraph"/>
        <w:numPr>
          <w:ilvl w:val="0"/>
          <w:numId w:val="3"/>
        </w:numPr>
        <w:spacing w:line="360" w:lineRule="auto"/>
        <w:jc w:val="both"/>
        <w:rPr>
          <w:rFonts w:ascii="Arial" w:hAnsi="Arial" w:cs="Arial"/>
          <w:lang w:val="ro-RO"/>
        </w:rPr>
      </w:pPr>
      <w:r w:rsidRPr="005D471C">
        <w:rPr>
          <w:rFonts w:ascii="Arial" w:hAnsi="Arial" w:cs="Arial"/>
          <w:lang w:val="ro-RO"/>
        </w:rPr>
        <w:t xml:space="preserve">Este foarte important aportul specialistului cu studii juridice în echipa </w:t>
      </w:r>
      <w:r w:rsidR="00052DC2" w:rsidRPr="005D471C">
        <w:rPr>
          <w:rFonts w:ascii="Arial" w:hAnsi="Arial" w:cs="Arial"/>
          <w:lang w:val="ro-RO"/>
        </w:rPr>
        <w:t>P</w:t>
      </w:r>
      <w:r w:rsidR="00E64381">
        <w:rPr>
          <w:rFonts w:ascii="Arial" w:hAnsi="Arial" w:cs="Arial"/>
          <w:lang w:val="ro-RO"/>
        </w:rPr>
        <w:t xml:space="preserve">ersoanelor </w:t>
      </w:r>
      <w:r w:rsidR="00052DC2" w:rsidRPr="005D471C">
        <w:rPr>
          <w:rFonts w:ascii="Arial" w:hAnsi="Arial" w:cs="Arial"/>
          <w:lang w:val="ro-RO"/>
        </w:rPr>
        <w:t>A</w:t>
      </w:r>
      <w:r w:rsidR="00E64381">
        <w:rPr>
          <w:rFonts w:ascii="Arial" w:hAnsi="Arial" w:cs="Arial"/>
          <w:lang w:val="ro-RO"/>
        </w:rPr>
        <w:t>utorizate</w:t>
      </w:r>
      <w:r w:rsidRPr="005D471C">
        <w:rPr>
          <w:rFonts w:ascii="Arial" w:hAnsi="Arial" w:cs="Arial"/>
          <w:lang w:val="ro-RO"/>
        </w:rPr>
        <w:t>, care va asigura asistenţă de specialitate echipelor de lucru în teren. Acesta va consilia echipele asupra modului în care se realizează colectarea actelor şi va asigura soluţionarea problemelor de ordin juridic ce pot apărea pe durata executării lucrărilor</w:t>
      </w:r>
      <w:r w:rsidR="00922AEA" w:rsidRPr="005D471C">
        <w:rPr>
          <w:rFonts w:ascii="Arial" w:hAnsi="Arial" w:cs="Arial"/>
          <w:lang w:val="ro-RO"/>
        </w:rPr>
        <w:t>.</w:t>
      </w:r>
      <w:r w:rsidRPr="005D471C">
        <w:rPr>
          <w:rFonts w:ascii="Arial" w:hAnsi="Arial" w:cs="Arial"/>
          <w:lang w:val="ro-RO"/>
        </w:rPr>
        <w:t xml:space="preserve"> </w:t>
      </w:r>
    </w:p>
    <w:p w:rsidR="008D052F" w:rsidRPr="005D471C" w:rsidRDefault="001929E4" w:rsidP="00037D5F">
      <w:pPr>
        <w:pStyle w:val="Heading1"/>
        <w:spacing w:line="360" w:lineRule="auto"/>
        <w:rPr>
          <w:rFonts w:ascii="Arial" w:hAnsi="Arial" w:cs="Arial"/>
          <w:sz w:val="24"/>
          <w:szCs w:val="24"/>
          <w:lang w:val="ro-RO"/>
        </w:rPr>
      </w:pPr>
      <w:r w:rsidRPr="005D471C">
        <w:rPr>
          <w:rFonts w:ascii="Arial" w:hAnsi="Arial" w:cs="Arial"/>
          <w:sz w:val="24"/>
          <w:szCs w:val="24"/>
          <w:lang w:val="ro-RO"/>
        </w:rPr>
        <w:t>REFERINȚE LEGISLATIVE</w:t>
      </w:r>
    </w:p>
    <w:p w:rsidR="008D052F" w:rsidRPr="005D471C" w:rsidRDefault="008D052F" w:rsidP="00496198">
      <w:pPr>
        <w:spacing w:after="120" w:line="360" w:lineRule="auto"/>
        <w:jc w:val="both"/>
        <w:rPr>
          <w:rStyle w:val="l5def1"/>
          <w:b/>
          <w:sz w:val="24"/>
          <w:szCs w:val="24"/>
          <w:lang w:val="ro-RO"/>
        </w:rPr>
      </w:pPr>
      <w:r w:rsidRPr="005D471C">
        <w:rPr>
          <w:rStyle w:val="l5def1"/>
          <w:b/>
          <w:sz w:val="24"/>
          <w:szCs w:val="24"/>
          <w:lang w:val="ro-RO"/>
        </w:rPr>
        <w:t>RL</w:t>
      </w:r>
      <w:r w:rsidR="005D36C8" w:rsidRPr="005D471C">
        <w:rPr>
          <w:rStyle w:val="l5def1"/>
          <w:b/>
          <w:sz w:val="24"/>
          <w:szCs w:val="24"/>
          <w:lang w:val="ro-RO"/>
        </w:rPr>
        <w:t xml:space="preserve"> </w:t>
      </w:r>
      <w:r w:rsidRPr="005D471C">
        <w:rPr>
          <w:rStyle w:val="l5def1"/>
          <w:b/>
          <w:sz w:val="24"/>
          <w:szCs w:val="24"/>
          <w:lang w:val="ro-RO"/>
        </w:rPr>
        <w:t>1</w:t>
      </w:r>
    </w:p>
    <w:p w:rsidR="008D052F" w:rsidRPr="005D471C" w:rsidRDefault="008D052F" w:rsidP="00496198">
      <w:pPr>
        <w:spacing w:after="120" w:line="360" w:lineRule="auto"/>
        <w:jc w:val="both"/>
        <w:rPr>
          <w:rStyle w:val="l5def1"/>
          <w:i/>
          <w:sz w:val="24"/>
          <w:szCs w:val="24"/>
          <w:lang w:val="ro-RO"/>
        </w:rPr>
      </w:pPr>
      <w:r w:rsidRPr="005D471C">
        <w:rPr>
          <w:rStyle w:val="l5def1"/>
          <w:sz w:val="24"/>
          <w:szCs w:val="24"/>
          <w:lang w:val="ro-RO"/>
        </w:rPr>
        <w:t xml:space="preserve">Conform prevederilor art. 11 alin. (2) din Legea cadastrului şi a publicităţii imobiliare nr. 7/1996, republicată, cu modificările și completările ulterioare, </w:t>
      </w:r>
      <w:r w:rsidRPr="005D471C">
        <w:rPr>
          <w:rStyle w:val="l5def1"/>
          <w:i/>
          <w:sz w:val="24"/>
          <w:szCs w:val="24"/>
          <w:lang w:val="ro-RO"/>
        </w:rPr>
        <w:t>Specificaţiile tehnice de realizare a lucrărilor sistematice de cadastru în vederea înscrierii imobilelor în cartea funciară se aprobă prin ordin cu caracter normativ al directorului general al Agenţiei Naţionale, care se publică în Monitorul Oficial al României, Partea I, şi cuprinde, în principal, următoarele etape: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a) înştiinţarea proprietarilor, respectiv a posesorilor şi a altor deţinători, prin intermediul campaniei de informare publică, organizată la nivel naţional şi local, cu privire la începerea lucrărilor de înregistrare sistematică, precum şi cu privire la procedura de realizare, beneficiile, drepturile şi obligaţiile ce le revin pe parcursul derulării lucrărilor de înregistrare sistematică a proprietăţilor;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lastRenderedPageBreak/>
        <w:t xml:space="preserve">   b) identificarea limitelor unităţii administrativ-teritoriale;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c) stabilirea sectoarelor cadastrale;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d) integrarea de către persoana autorizată să execute lucrările de cadastru a tuturor informaţiilor tehnice şi juridice preluate de la oficiul teritorial, autorităţile şi instituţiile publice sau de la alte persoane fizice şi juridice;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e) identificarea amplasamentelor imobilelor în cadrul sectoarelor cadastrale;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f) identificarea titularilor drepturilor reale şi a posesorilor, precum şi preluarea, în cazul în care înscrisul nu există în arhiva oficiului teritorial sau a autorităţii administraţiei publice locale ori a emitentului acestora, de către persoana autorizată care efectuează lucrările de înregistrare sistematică, a actelor în original sau în copie legalizată;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g) sesizarea camerei notarilor publici de către oficiul teritorial, în cazul succesiunilor nedezbătute, în vederea repartizării cauzei succesorale notarului public competent;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h) actualizarea informaţiilor culese din teren cu cele din înregistrarea sporadică şi întocmirea documentelor tehnice cadastrale;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i) recepţia documentelor tehnice cadastrale de către personalul de specialitate numit în aplicarea dispoziţiilor art. 9 </w:t>
      </w:r>
      <w:hyperlink r:id="rId13" w:history="1">
        <w:r w:rsidRPr="005D471C">
          <w:rPr>
            <w:rStyle w:val="l5def1"/>
            <w:i/>
            <w:sz w:val="24"/>
            <w:szCs w:val="24"/>
            <w:lang w:val="ro-RO"/>
          </w:rPr>
          <w:t>alin. (28)</w:t>
        </w:r>
      </w:hyperlink>
      <w:r w:rsidRPr="005D471C">
        <w:rPr>
          <w:rStyle w:val="l5def1"/>
          <w:i/>
          <w:sz w:val="24"/>
          <w:szCs w:val="24"/>
          <w:lang w:val="ro-RO"/>
        </w:rPr>
        <w:t xml:space="preserv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j) publicarea, în scop de informare publică, cu cel puţin 5 zile înainte de afişare, a anunţului prealabil privind afişarea publică a documentelor tehnice ale cadastrului, într-un ziar de largă circulaţie, într-un ziar local, la sediul consiliului local, pe pagina de internet a administraţiei publice locale, precum şi pe cea aparţinând Agenţiei Naţionale;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k) publicarea şi afişarea, la nivel central, pe pagina de internet special creată de către Agenţia Naţională în acest scop, precum şi la nivel local, la sediul consiliului local sau într-un alt loc stabilit în acest scop de către primarul unităţii </w:t>
      </w:r>
      <w:proofErr w:type="spellStart"/>
      <w:r w:rsidRPr="005D471C">
        <w:rPr>
          <w:rStyle w:val="l5def1"/>
          <w:i/>
          <w:sz w:val="24"/>
          <w:szCs w:val="24"/>
          <w:lang w:val="ro-RO"/>
        </w:rPr>
        <w:t>administrativ-</w:t>
      </w:r>
      <w:proofErr w:type="spellEnd"/>
      <w:r w:rsidRPr="005D471C">
        <w:rPr>
          <w:rStyle w:val="l5def1"/>
          <w:i/>
          <w:sz w:val="24"/>
          <w:szCs w:val="24"/>
          <w:lang w:val="ro-RO"/>
        </w:rPr>
        <w:t xml:space="preserve"> teritoriale, pe pagina de internet a autorităţii administraţiei publice locale a documentelor tehnice cadastrale;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lastRenderedPageBreak/>
        <w:t xml:space="preserve">   l) înregistrarea cererilor de rectificare a documentelor tehnice ale cadastrului, inclusiv în ceea ce priveşte contestarea calităţii de posesor, se poate face şi electronic, inclusiv pe pagina de internet special creată de către Agenţia Naţională în acest scop;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m) modificarea conţinutului documentelor tehnice cadastrale, în urma soluţionării cererilor de rectificare, şi actualizarea evidenţei conform lucrărilor de înregistrare în cadastru şi în cartea funciară realizate la cerere, în perioada de afişare;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n) închiderea lucrărilor sistematice de cadastru în vederea înscrierii în cartea funciară;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o) deschiderea noilor cărţi funciare;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p) închiderea vechilor evidenţe, prin ordin al directorului general al Agenţiei Naţionale, care se publică în Monitorul Oficial al României, Partea I;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q) punerea la dispoziţia persoanelor interesate conform înscrierilor din cartea funciară a extraselor de carte funciară pentru informare, emise fără a fi semnate de oficiul teritorial, acestea fiind generate automat de sistemul informatic integrat de cadastru şi carte funciară, precum şi a extrasului din noul plan cadastral, prin intermediul unităţii administrativ-teritoriale pentru documentele în format analog, sau prin accesarea serviciului destinat acestei operaţiuni de pe pagina de internet special creată în acest sens a Agenţiei Naţionale;  </w:t>
      </w:r>
    </w:p>
    <w:p w:rsidR="008D052F" w:rsidRPr="005D471C" w:rsidRDefault="008D052F" w:rsidP="00037D5F">
      <w:pPr>
        <w:spacing w:after="120" w:line="360" w:lineRule="auto"/>
        <w:ind w:firstLine="706"/>
        <w:jc w:val="both"/>
        <w:rPr>
          <w:rStyle w:val="l5def1"/>
          <w:i/>
          <w:sz w:val="24"/>
          <w:szCs w:val="24"/>
          <w:lang w:val="ro-RO"/>
        </w:rPr>
      </w:pPr>
      <w:r w:rsidRPr="005D471C">
        <w:rPr>
          <w:rStyle w:val="l5def1"/>
          <w:i/>
          <w:sz w:val="24"/>
          <w:szCs w:val="24"/>
          <w:lang w:val="ro-RO"/>
        </w:rPr>
        <w:t xml:space="preserve">   r) arhivarea documentelor care stau la baza lucrărilor de cadastru şi înscriere în cartea funciară;  </w:t>
      </w:r>
    </w:p>
    <w:p w:rsidR="008D052F" w:rsidRPr="005D471C" w:rsidRDefault="008D052F" w:rsidP="00037D5F">
      <w:pPr>
        <w:spacing w:after="120" w:line="360" w:lineRule="auto"/>
        <w:ind w:firstLine="706"/>
        <w:jc w:val="both"/>
        <w:rPr>
          <w:rStyle w:val="l5def1"/>
          <w:sz w:val="24"/>
          <w:szCs w:val="24"/>
          <w:lang w:val="ro-RO"/>
        </w:rPr>
      </w:pPr>
      <w:r w:rsidRPr="005D471C">
        <w:rPr>
          <w:rStyle w:val="l5def1"/>
          <w:i/>
          <w:sz w:val="24"/>
          <w:szCs w:val="24"/>
          <w:lang w:val="ro-RO"/>
        </w:rPr>
        <w:t>   s) eliberarea de către notarul public, la cererea posesorilor imobilelor care au făcut obiectul înregistrării sistematice, în termen de maximum 2 ani, dar nu mai devreme de 90 de zile de la data deschiderii cărţilor funciare, a certificatului pentru înscrierea în cartea funciară a posesorilor ca proprietari.</w:t>
      </w:r>
      <w:r w:rsidRPr="005D471C">
        <w:rPr>
          <w:rStyle w:val="l5def1"/>
          <w:sz w:val="24"/>
          <w:szCs w:val="24"/>
          <w:lang w:val="ro-RO"/>
        </w:rPr>
        <w:t xml:space="preserve"> </w:t>
      </w:r>
    </w:p>
    <w:p w:rsidR="00416434" w:rsidRPr="005D471C" w:rsidRDefault="00416434" w:rsidP="00037D5F">
      <w:pPr>
        <w:spacing w:line="360" w:lineRule="auto"/>
        <w:rPr>
          <w:rFonts w:ascii="Arial" w:hAnsi="Arial" w:cs="Arial"/>
          <w:b/>
          <w:sz w:val="24"/>
          <w:szCs w:val="24"/>
          <w:lang w:val="ro-RO"/>
        </w:rPr>
      </w:pPr>
      <w:r w:rsidRPr="005D471C">
        <w:rPr>
          <w:rFonts w:ascii="Arial" w:hAnsi="Arial" w:cs="Arial"/>
          <w:b/>
          <w:sz w:val="24"/>
          <w:szCs w:val="24"/>
          <w:lang w:val="ro-RO"/>
        </w:rPr>
        <w:t>RL</w:t>
      </w:r>
      <w:r w:rsidR="005D36C8" w:rsidRPr="005D471C">
        <w:rPr>
          <w:rFonts w:ascii="Arial" w:hAnsi="Arial" w:cs="Arial"/>
          <w:b/>
          <w:sz w:val="24"/>
          <w:szCs w:val="24"/>
          <w:lang w:val="ro-RO"/>
        </w:rPr>
        <w:t xml:space="preserve"> </w:t>
      </w:r>
      <w:r w:rsidRPr="005D471C">
        <w:rPr>
          <w:rFonts w:ascii="Arial" w:hAnsi="Arial" w:cs="Arial"/>
          <w:b/>
          <w:sz w:val="24"/>
          <w:szCs w:val="24"/>
          <w:lang w:val="ro-RO"/>
        </w:rPr>
        <w:t>2</w:t>
      </w:r>
    </w:p>
    <w:p w:rsidR="00416434" w:rsidRPr="005D471C" w:rsidRDefault="00416434" w:rsidP="00037D5F">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xml:space="preserve">Articolul 5 punctul (11) alin.(7) și (8) din Procedura privind modalitatea de alocare a sumelor precum și raportarea de către beneficiari a stadiului de execuție a lucrărilor pentru lucrările de </w:t>
      </w:r>
      <w:r w:rsidRPr="005D471C">
        <w:rPr>
          <w:rFonts w:ascii="Arial" w:eastAsia="Calibri" w:hAnsi="Arial" w:cs="Arial"/>
          <w:i/>
          <w:sz w:val="24"/>
          <w:szCs w:val="24"/>
          <w:lang w:val="ro-RO"/>
        </w:rPr>
        <w:lastRenderedPageBreak/>
        <w:t>înregistrare sistematică inițiate de unitățile administrativ – teritoriale, aprobată prin ordinul directorului general al ANCPI nr. 819/28.07.2016, publicată în MO nr.583/01.08.2016:</w:t>
      </w:r>
    </w:p>
    <w:p w:rsidR="00416434" w:rsidRPr="005D471C" w:rsidRDefault="00416434" w:rsidP="00037D5F">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(7) Nu vor face obiectul decontării potrivit prezentei proceduri</w:t>
      </w:r>
      <w:r w:rsidRPr="005D471C">
        <w:rPr>
          <w:rFonts w:ascii="Arial" w:eastAsia="Calibri" w:hAnsi="Arial" w:cs="Arial"/>
          <w:bCs/>
          <w:i/>
          <w:iCs/>
          <w:sz w:val="24"/>
          <w:szCs w:val="24"/>
          <w:lang w:val="ro-RO"/>
        </w:rPr>
        <w:t xml:space="preserve">: </w:t>
      </w:r>
    </w:p>
    <w:p w:rsidR="00416434" w:rsidRPr="005D471C" w:rsidRDefault="00416434" w:rsidP="00037D5F">
      <w:pPr>
        <w:numPr>
          <w:ilvl w:val="0"/>
          <w:numId w:val="23"/>
        </w:numPr>
        <w:spacing w:after="0" w:line="360" w:lineRule="auto"/>
        <w:jc w:val="both"/>
        <w:rPr>
          <w:rFonts w:ascii="Arial" w:eastAsia="Calibri" w:hAnsi="Arial" w:cs="Arial"/>
          <w:i/>
          <w:sz w:val="24"/>
          <w:szCs w:val="24"/>
          <w:lang w:val="ro-RO"/>
        </w:rPr>
      </w:pPr>
      <w:r w:rsidRPr="005D471C">
        <w:rPr>
          <w:rFonts w:ascii="Arial" w:eastAsia="Calibri" w:hAnsi="Arial" w:cs="Arial"/>
          <w:bCs/>
          <w:i/>
          <w:iCs/>
          <w:sz w:val="24"/>
          <w:szCs w:val="24"/>
          <w:lang w:val="ro-RO"/>
        </w:rPr>
        <w:t>cărțile funciare care au geometrie asociată, înregistrate în Sistemul Integrat de Cadastru și Carte Funciară, până la data la care executantul primește dreptul de acces la baza de date e-Terra;</w:t>
      </w:r>
    </w:p>
    <w:p w:rsidR="00416434" w:rsidRPr="005D471C" w:rsidRDefault="00416434" w:rsidP="00037D5F">
      <w:pPr>
        <w:numPr>
          <w:ilvl w:val="0"/>
          <w:numId w:val="23"/>
        </w:numPr>
        <w:spacing w:after="0" w:line="360" w:lineRule="auto"/>
        <w:jc w:val="both"/>
        <w:rPr>
          <w:rFonts w:ascii="Arial" w:eastAsia="Calibri" w:hAnsi="Arial" w:cs="Arial"/>
          <w:i/>
          <w:sz w:val="24"/>
          <w:szCs w:val="24"/>
          <w:lang w:val="ro-RO"/>
        </w:rPr>
      </w:pPr>
      <w:r w:rsidRPr="005D471C">
        <w:rPr>
          <w:rFonts w:ascii="Arial" w:eastAsia="Calibri" w:hAnsi="Arial" w:cs="Arial"/>
          <w:bCs/>
          <w:i/>
          <w:iCs/>
          <w:sz w:val="24"/>
          <w:szCs w:val="24"/>
          <w:lang w:val="ro-RO"/>
        </w:rPr>
        <w:t>imobilele care sunt cuprinse în planurile parcelare realizate în baza unor contracte de finanțare din fonduri publice.</w:t>
      </w:r>
    </w:p>
    <w:p w:rsidR="00416434" w:rsidRPr="005D471C" w:rsidRDefault="00416434" w:rsidP="00037D5F">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(8)</w:t>
      </w:r>
      <w:r w:rsidRPr="005D471C">
        <w:rPr>
          <w:rFonts w:ascii="Arial" w:eastAsia="Calibri" w:hAnsi="Arial" w:cs="Arial"/>
          <w:sz w:val="24"/>
          <w:szCs w:val="24"/>
          <w:lang w:val="ro-RO"/>
        </w:rPr>
        <w:t xml:space="preserve"> </w:t>
      </w:r>
      <w:r w:rsidRPr="005D471C">
        <w:rPr>
          <w:rFonts w:ascii="Arial" w:eastAsia="Calibri" w:hAnsi="Arial" w:cs="Arial"/>
          <w:i/>
          <w:sz w:val="24"/>
          <w:szCs w:val="24"/>
          <w:lang w:val="ro-RO"/>
        </w:rPr>
        <w:t>În cazul imobilelor prevăzute la art.11 alin.(22</w:t>
      </w:r>
      <w:r w:rsidRPr="005D471C">
        <w:rPr>
          <w:rFonts w:ascii="Arial" w:eastAsia="Calibri" w:hAnsi="Arial" w:cs="Arial"/>
          <w:i/>
          <w:sz w:val="24"/>
          <w:szCs w:val="24"/>
          <w:vertAlign w:val="superscript"/>
          <w:lang w:val="ro-RO"/>
        </w:rPr>
        <w:t>1</w:t>
      </w:r>
      <w:r w:rsidRPr="005D471C">
        <w:rPr>
          <w:rFonts w:ascii="Arial" w:eastAsia="Calibri" w:hAnsi="Arial" w:cs="Arial"/>
          <w:i/>
          <w:sz w:val="24"/>
          <w:szCs w:val="24"/>
          <w:lang w:val="ro-RO"/>
        </w:rPr>
        <w:t>)–(22</w:t>
      </w:r>
      <w:r w:rsidRPr="005D471C">
        <w:rPr>
          <w:rFonts w:ascii="Arial" w:eastAsia="Calibri" w:hAnsi="Arial" w:cs="Arial"/>
          <w:i/>
          <w:sz w:val="24"/>
          <w:szCs w:val="24"/>
          <w:vertAlign w:val="superscript"/>
          <w:lang w:val="ro-RO"/>
        </w:rPr>
        <w:t>11</w:t>
      </w:r>
      <w:r w:rsidRPr="005D471C">
        <w:rPr>
          <w:rFonts w:ascii="Arial" w:eastAsia="Calibri" w:hAnsi="Arial" w:cs="Arial"/>
          <w:i/>
          <w:sz w:val="24"/>
          <w:szCs w:val="24"/>
          <w:lang w:val="ro-RO"/>
        </w:rPr>
        <w:t>) din Legea cadastrului și a publicității imobiliare nr. 7/1996, republicată, cu modificările și completările ulterioare, se va deconta maxim 60 de lei pentru cartea funciară a titlurilor de proprietate din sectorul cadastral și 50% din prețul ofertat pentru un imobil.</w:t>
      </w:r>
    </w:p>
    <w:p w:rsidR="005D36C8" w:rsidRPr="005D471C" w:rsidRDefault="005D36C8" w:rsidP="00037D5F">
      <w:pPr>
        <w:spacing w:after="0" w:line="360" w:lineRule="auto"/>
        <w:jc w:val="both"/>
        <w:rPr>
          <w:rFonts w:ascii="Arial" w:eastAsia="Calibri" w:hAnsi="Arial" w:cs="Arial"/>
          <w:i/>
          <w:sz w:val="24"/>
          <w:szCs w:val="24"/>
          <w:lang w:val="ro-RO"/>
        </w:rPr>
      </w:pPr>
    </w:p>
    <w:p w:rsidR="005D36C8" w:rsidRPr="005D471C" w:rsidRDefault="005D36C8" w:rsidP="00037D5F">
      <w:pPr>
        <w:spacing w:line="360" w:lineRule="auto"/>
        <w:rPr>
          <w:rFonts w:ascii="Arial" w:hAnsi="Arial" w:cs="Arial"/>
          <w:b/>
          <w:sz w:val="24"/>
          <w:szCs w:val="24"/>
          <w:lang w:val="ro-RO"/>
        </w:rPr>
      </w:pPr>
      <w:r w:rsidRPr="005D471C">
        <w:rPr>
          <w:rFonts w:ascii="Arial" w:hAnsi="Arial" w:cs="Arial"/>
          <w:b/>
          <w:sz w:val="24"/>
          <w:szCs w:val="24"/>
          <w:lang w:val="ro-RO"/>
        </w:rPr>
        <w:t>RL 3</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Art. 13 al Legii cadastrului și a publicității imobiliare nr. 7/1996</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b/>
          <w:i/>
          <w:sz w:val="24"/>
          <w:szCs w:val="24"/>
          <w:lang w:val="ro-RO"/>
        </w:rPr>
        <w:t xml:space="preserve">(1) </w:t>
      </w:r>
      <w:r w:rsidRPr="005D471C">
        <w:rPr>
          <w:rFonts w:ascii="Arial" w:eastAsia="Calibri" w:hAnsi="Arial" w:cs="Arial"/>
          <w:i/>
          <w:sz w:val="24"/>
          <w:szCs w:val="24"/>
          <w:lang w:val="ro-RO"/>
        </w:rPr>
        <w:t xml:space="preserve">În cazul imobilelor care fac obiectul înregistrării sistematice, în lipsa actelor doveditoare ale dreptului de proprietate, în documentele tehnice se va înscrie posesia de fapt asupra imobilului, în baza identificării efectuate de persoanele menţionate la art. 12 </w:t>
      </w:r>
      <w:hyperlink r:id="rId14" w:history="1">
        <w:r w:rsidRPr="000B449D">
          <w:rPr>
            <w:rFonts w:ascii="Arial" w:eastAsia="Calibri" w:hAnsi="Arial" w:cs="Arial"/>
            <w:i/>
            <w:sz w:val="24"/>
            <w:szCs w:val="24"/>
            <w:u w:val="single"/>
            <w:lang w:val="ro-RO"/>
          </w:rPr>
          <w:t>alin. (9)</w:t>
        </w:r>
      </w:hyperlink>
      <w:r w:rsidRPr="000B449D">
        <w:rPr>
          <w:rFonts w:ascii="Arial" w:eastAsia="Calibri" w:hAnsi="Arial" w:cs="Arial"/>
          <w:i/>
          <w:sz w:val="24"/>
          <w:szCs w:val="24"/>
          <w:lang w:val="ro-RO"/>
        </w:rPr>
        <w:t xml:space="preserve">, </w:t>
      </w:r>
      <w:r w:rsidRPr="005D471C">
        <w:rPr>
          <w:rFonts w:ascii="Arial" w:eastAsia="Calibri" w:hAnsi="Arial" w:cs="Arial"/>
          <w:i/>
          <w:sz w:val="24"/>
          <w:szCs w:val="24"/>
          <w:lang w:val="ro-RO"/>
        </w:rPr>
        <w:t xml:space="preserve">cu ocazia efectuării măsurătorilor şi sub condiţia prezentării următoarelor documente: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 xml:space="preserve">a) </w:t>
      </w:r>
      <w:r w:rsidRPr="005D471C">
        <w:rPr>
          <w:rFonts w:ascii="Arial" w:eastAsia="Calibri" w:hAnsi="Arial" w:cs="Arial"/>
          <w:i/>
          <w:sz w:val="24"/>
          <w:szCs w:val="24"/>
          <w:lang w:val="ro-RO"/>
        </w:rPr>
        <w:t xml:space="preserve">fişa de date a imobilului semnată de către posesorul imobilului şi de către persoana autorizată să efectueze lucrările de înregistrare sistematică;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 xml:space="preserve">b) </w:t>
      </w:r>
      <w:r w:rsidRPr="005D471C">
        <w:rPr>
          <w:rFonts w:ascii="Arial" w:eastAsia="Calibri" w:hAnsi="Arial" w:cs="Arial"/>
          <w:i/>
          <w:sz w:val="24"/>
          <w:szCs w:val="24"/>
          <w:lang w:val="ro-RO"/>
        </w:rPr>
        <w:t xml:space="preserve">adeverinţa eliberată de autorităţile administraţiei publice locale, care atestă faptul că: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 xml:space="preserve">(i) </w:t>
      </w:r>
      <w:r w:rsidRPr="005D471C">
        <w:rPr>
          <w:rFonts w:ascii="Arial" w:eastAsia="Calibri" w:hAnsi="Arial" w:cs="Arial"/>
          <w:i/>
          <w:sz w:val="24"/>
          <w:szCs w:val="24"/>
          <w:lang w:val="ro-RO"/>
        </w:rPr>
        <w:t xml:space="preserve">posesorul este cunoscut că deţine imobilul sub nume de proprietar;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 xml:space="preserve">(ii) </w:t>
      </w:r>
      <w:r w:rsidRPr="005D471C">
        <w:rPr>
          <w:rFonts w:ascii="Arial" w:eastAsia="Calibri" w:hAnsi="Arial" w:cs="Arial"/>
          <w:i/>
          <w:sz w:val="24"/>
          <w:szCs w:val="24"/>
          <w:lang w:val="ro-RO"/>
        </w:rPr>
        <w:t xml:space="preserve">imobilul nu face parte din domeniul public sau nu a fost înscris în evidenţe ca fiind în domeniul privat al statului sau al unităţilor administrativ-teritoriale.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lastRenderedPageBreak/>
        <w:t>   </w:t>
      </w:r>
      <w:r w:rsidRPr="005D471C">
        <w:rPr>
          <w:rFonts w:ascii="Arial" w:eastAsia="Calibri" w:hAnsi="Arial" w:cs="Arial"/>
          <w:b/>
          <w:i/>
          <w:sz w:val="24"/>
          <w:szCs w:val="24"/>
          <w:lang w:val="ro-RO"/>
        </w:rPr>
        <w:t xml:space="preserve">(2) </w:t>
      </w:r>
      <w:r w:rsidRPr="005D471C">
        <w:rPr>
          <w:rFonts w:ascii="Arial" w:eastAsia="Calibri" w:hAnsi="Arial" w:cs="Arial"/>
          <w:i/>
          <w:sz w:val="24"/>
          <w:szCs w:val="24"/>
          <w:lang w:val="ro-RO"/>
        </w:rPr>
        <w:t xml:space="preserve">Dispoziţiile alin. (1) sunt aplicabile inclusiv imobilelor care au fost înregistrate în sistemul integrat de cadastru şi carte funciară, din regiunile unde au fost aplicate prevederile Decretului-lege nr. 115/1938 pentru unificarea dispoziţiilor privitoare la cărţile funciare, publicat în Monitorul Oficial al României, Partea I, nr. 95 din 27 aprilie 1938, abrogat prin Legea cadastrului şi a publicităţii imobiliare </w:t>
      </w:r>
      <w:hyperlink r:id="rId15" w:history="1">
        <w:r w:rsidRPr="000B449D">
          <w:rPr>
            <w:rFonts w:ascii="Arial" w:eastAsia="Calibri" w:hAnsi="Arial" w:cs="Arial"/>
            <w:i/>
            <w:sz w:val="24"/>
            <w:szCs w:val="24"/>
            <w:u w:val="single"/>
            <w:lang w:val="ro-RO"/>
          </w:rPr>
          <w:t>nr. 7/1996</w:t>
        </w:r>
      </w:hyperlink>
      <w:r w:rsidRPr="005D471C">
        <w:rPr>
          <w:rFonts w:ascii="Arial" w:eastAsia="Calibri" w:hAnsi="Arial" w:cs="Arial"/>
          <w:i/>
          <w:sz w:val="24"/>
          <w:szCs w:val="24"/>
          <w:lang w:val="ro-RO"/>
        </w:rPr>
        <w:t xml:space="preserve">, în situaţia în care proprietarii nu sunt identificaţi cu ocazia realizării interviurilor pe teren, însă sunt identificaţi posesori, imobilelor din zonele foste necooperativizate, precum şi imobilelor situate în intravilanul localităţilor care au făcut obiectul legilor de restituire a proprietăţilor funciare.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b/>
          <w:i/>
          <w:sz w:val="24"/>
          <w:szCs w:val="24"/>
          <w:lang w:val="ro-RO"/>
        </w:rPr>
        <w:t>   (3)</w:t>
      </w:r>
      <w:r w:rsidRPr="005D471C">
        <w:rPr>
          <w:rFonts w:ascii="Arial" w:eastAsia="Calibri" w:hAnsi="Arial" w:cs="Arial"/>
          <w:i/>
          <w:sz w:val="24"/>
          <w:szCs w:val="24"/>
          <w:lang w:val="ro-RO"/>
        </w:rPr>
        <w:t xml:space="preserve"> Posesia de fapt înscrisă în documentele tehnice potrivit alineatelor anterioare se notează în cărţile funciare deschise ca urmare a finalizării înregistrării sistematice.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b/>
          <w:i/>
          <w:sz w:val="24"/>
          <w:szCs w:val="24"/>
          <w:lang w:val="ro-RO"/>
        </w:rPr>
        <w:t>   (4)</w:t>
      </w:r>
      <w:r w:rsidRPr="005D471C">
        <w:rPr>
          <w:rFonts w:ascii="Arial" w:eastAsia="Calibri" w:hAnsi="Arial" w:cs="Arial"/>
          <w:i/>
          <w:sz w:val="24"/>
          <w:szCs w:val="24"/>
          <w:lang w:val="ro-RO"/>
        </w:rPr>
        <w:t xml:space="preserve"> În cazul imobilelor situate în extravilanul localităţilor din zonele care nu au făcut obiectul aplicării legilor fondului funciar, procedura de emitere a certificatului prevăzut la alin. (8) nu este aplicabilă.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(5)</w:t>
      </w:r>
      <w:r w:rsidRPr="005D471C">
        <w:rPr>
          <w:rFonts w:ascii="Arial" w:eastAsia="Calibri" w:hAnsi="Arial" w:cs="Arial"/>
          <w:i/>
          <w:sz w:val="24"/>
          <w:szCs w:val="24"/>
          <w:lang w:val="ro-RO"/>
        </w:rPr>
        <w:t xml:space="preserve"> Posesia notată în cartea funciară şi efectele juridice ale acesteia pot fi dobândite în temeiul actelor juridice între vii, translative sau constitutive, încheiate în formă autentică, inclusiv prin măsuri de executare silită sau pentru cauză de moarte, care se notează în cartea funciară.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(6)</w:t>
      </w:r>
      <w:r w:rsidRPr="005D471C">
        <w:rPr>
          <w:rFonts w:ascii="Arial" w:eastAsia="Calibri" w:hAnsi="Arial" w:cs="Arial"/>
          <w:i/>
          <w:sz w:val="24"/>
          <w:szCs w:val="24"/>
          <w:lang w:val="ro-RO"/>
        </w:rPr>
        <w:t xml:space="preserve"> Ultimul posesor notat în cartea funciară va beneficia de intabularea dreptului său de proprietate, din oficiu, la împlinirea termenului de 3 ani, în condiţiile prevăzute la alin. (7), ca efect al joncţiunii posesiilor anterioare cu posesia sa.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(7)</w:t>
      </w:r>
      <w:r w:rsidRPr="005D471C">
        <w:rPr>
          <w:rFonts w:ascii="Arial" w:eastAsia="Calibri" w:hAnsi="Arial" w:cs="Arial"/>
          <w:i/>
          <w:sz w:val="24"/>
          <w:szCs w:val="24"/>
          <w:lang w:val="ro-RO"/>
        </w:rPr>
        <w:t xml:space="preserve"> În toate cazurile în care s-a notat posesia în cartea funciară şi nu a fost eliberat certificatul prevăzut la alin. (8), dreptul de proprietate va putea fi intabulat ulterior, în următoarele condiţii;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a)</w:t>
      </w:r>
      <w:r w:rsidRPr="005D471C">
        <w:rPr>
          <w:rFonts w:ascii="Arial" w:eastAsia="Calibri" w:hAnsi="Arial" w:cs="Arial"/>
          <w:i/>
          <w:sz w:val="24"/>
          <w:szCs w:val="24"/>
          <w:lang w:val="ro-RO"/>
        </w:rPr>
        <w:t xml:space="preserve"> din oficiu, la împlinirea unui termen de 3 ani de la momentul notării în cartea funciară, dacă nu a fost notat niciun litigiu prin care se contestă înscrierile din cartea funciară. În acest caz, prin derogare de la reglementările referitoare la uzucapiune, dreptul de proprietate se </w:t>
      </w:r>
      <w:r w:rsidRPr="005D471C">
        <w:rPr>
          <w:rFonts w:ascii="Arial" w:eastAsia="Calibri" w:hAnsi="Arial" w:cs="Arial"/>
          <w:i/>
          <w:sz w:val="24"/>
          <w:szCs w:val="24"/>
          <w:lang w:val="ro-RO"/>
        </w:rPr>
        <w:lastRenderedPageBreak/>
        <w:t xml:space="preserve">consideră dobândit prin efectul legii şi de la data împlinirii acestui termen, fără </w:t>
      </w:r>
      <w:proofErr w:type="spellStart"/>
      <w:r w:rsidRPr="005D471C">
        <w:rPr>
          <w:rFonts w:ascii="Arial" w:eastAsia="Calibri" w:hAnsi="Arial" w:cs="Arial"/>
          <w:i/>
          <w:sz w:val="24"/>
          <w:szCs w:val="24"/>
          <w:lang w:val="ro-RO"/>
        </w:rPr>
        <w:t>nicio</w:t>
      </w:r>
      <w:proofErr w:type="spellEnd"/>
      <w:r w:rsidRPr="005D471C">
        <w:rPr>
          <w:rFonts w:ascii="Arial" w:eastAsia="Calibri" w:hAnsi="Arial" w:cs="Arial"/>
          <w:i/>
          <w:sz w:val="24"/>
          <w:szCs w:val="24"/>
          <w:lang w:val="ro-RO"/>
        </w:rPr>
        <w:t xml:space="preserve"> altă justificare sau procedură;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b/>
          <w:i/>
          <w:sz w:val="24"/>
          <w:szCs w:val="24"/>
          <w:lang w:val="ro-RO"/>
        </w:rPr>
        <w:t>   b)</w:t>
      </w:r>
      <w:r w:rsidRPr="005D471C">
        <w:rPr>
          <w:rFonts w:ascii="Arial" w:eastAsia="Calibri" w:hAnsi="Arial" w:cs="Arial"/>
          <w:i/>
          <w:sz w:val="24"/>
          <w:szCs w:val="24"/>
          <w:lang w:val="ro-RO"/>
        </w:rPr>
        <w:t xml:space="preserve"> la cererea posesorului prevăzut la alin. (1) sau a succesorilor acestuia, în baza actului de proprietate, ca urmare a dobândirii dreptului de proprietate prin oricare dintre modalităţile prevăzute de lege.  </w:t>
      </w:r>
    </w:p>
    <w:p w:rsidR="005D36C8" w:rsidRPr="005D471C" w:rsidRDefault="005D36C8" w:rsidP="00496198">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(8)</w:t>
      </w:r>
      <w:r w:rsidRPr="005D471C">
        <w:rPr>
          <w:rFonts w:ascii="Arial" w:eastAsia="Calibri" w:hAnsi="Arial" w:cs="Arial"/>
          <w:i/>
          <w:sz w:val="24"/>
          <w:szCs w:val="24"/>
          <w:lang w:val="ro-RO"/>
        </w:rPr>
        <w:t xml:space="preserve"> La împlinirea unui termen de 90 de zile de la data deschiderii din oficiu a cărţilor funciare, posesorii imobilelor situate în intravilanul localităţilor, înscrişi în cărţile funciare în condiţiile alin. (3), pot solicita notarului public competent eliberarea certificatului de înscriere a posesorului ca proprietar.  </w:t>
      </w:r>
    </w:p>
    <w:p w:rsidR="005D36C8" w:rsidRPr="005D471C" w:rsidRDefault="005D36C8" w:rsidP="00496198">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xml:space="preserve">    Eliberarea certificatului de către notarul public se face pe baza următoarelor documente:  </w:t>
      </w:r>
    </w:p>
    <w:p w:rsidR="005D36C8" w:rsidRPr="005D471C" w:rsidRDefault="005D36C8" w:rsidP="00496198">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a)</w:t>
      </w:r>
      <w:r w:rsidRPr="005D471C">
        <w:rPr>
          <w:rFonts w:ascii="Arial" w:eastAsia="Calibri" w:hAnsi="Arial" w:cs="Arial"/>
          <w:i/>
          <w:sz w:val="24"/>
          <w:szCs w:val="24"/>
          <w:lang w:val="ro-RO"/>
        </w:rPr>
        <w:t xml:space="preserve"> extras de carte funciară pentru informare;  </w:t>
      </w:r>
    </w:p>
    <w:p w:rsidR="005D36C8" w:rsidRPr="005D471C" w:rsidRDefault="005D36C8" w:rsidP="00496198">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b)</w:t>
      </w:r>
      <w:r w:rsidRPr="005D471C">
        <w:rPr>
          <w:rFonts w:ascii="Arial" w:eastAsia="Calibri" w:hAnsi="Arial" w:cs="Arial"/>
          <w:i/>
          <w:sz w:val="24"/>
          <w:szCs w:val="24"/>
          <w:lang w:val="ro-RO"/>
        </w:rPr>
        <w:t xml:space="preserve"> declaraţia pe propria răspundere a posesorului, dată în formă autentică, prin care acesta declară că:  </w:t>
      </w:r>
    </w:p>
    <w:p w:rsidR="005D36C8" w:rsidRPr="005D471C" w:rsidRDefault="005D36C8" w:rsidP="00496198">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(i)</w:t>
      </w:r>
      <w:r w:rsidRPr="005D471C">
        <w:rPr>
          <w:rFonts w:ascii="Arial" w:eastAsia="Calibri" w:hAnsi="Arial" w:cs="Arial"/>
          <w:i/>
          <w:sz w:val="24"/>
          <w:szCs w:val="24"/>
          <w:lang w:val="ro-RO"/>
        </w:rPr>
        <w:t xml:space="preserve"> posedă imobilul sub nume de proprietar;  </w:t>
      </w:r>
    </w:p>
    <w:p w:rsidR="005D36C8" w:rsidRPr="005D471C" w:rsidRDefault="005D36C8" w:rsidP="00496198">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(ii)</w:t>
      </w:r>
      <w:r w:rsidRPr="005D471C">
        <w:rPr>
          <w:rFonts w:ascii="Arial" w:eastAsia="Calibri" w:hAnsi="Arial" w:cs="Arial"/>
          <w:i/>
          <w:sz w:val="24"/>
          <w:szCs w:val="24"/>
          <w:lang w:val="ro-RO"/>
        </w:rPr>
        <w:t xml:space="preserve"> este sau nu căsătorit; în cazul în care este căsătorit, va preciza şi regimul matrimonial;  </w:t>
      </w:r>
    </w:p>
    <w:p w:rsidR="005D36C8" w:rsidRPr="005D471C" w:rsidRDefault="005D36C8" w:rsidP="00496198">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w:t>
      </w:r>
      <w:proofErr w:type="spellStart"/>
      <w:r w:rsidRPr="005D471C">
        <w:rPr>
          <w:rFonts w:ascii="Arial" w:eastAsia="Calibri" w:hAnsi="Arial" w:cs="Arial"/>
          <w:b/>
          <w:i/>
          <w:sz w:val="24"/>
          <w:szCs w:val="24"/>
          <w:lang w:val="ro-RO"/>
        </w:rPr>
        <w:t>iii</w:t>
      </w:r>
      <w:proofErr w:type="spellEnd"/>
      <w:r w:rsidRPr="005D471C">
        <w:rPr>
          <w:rFonts w:ascii="Arial" w:eastAsia="Calibri" w:hAnsi="Arial" w:cs="Arial"/>
          <w:b/>
          <w:i/>
          <w:sz w:val="24"/>
          <w:szCs w:val="24"/>
          <w:lang w:val="ro-RO"/>
        </w:rPr>
        <w:t>)</w:t>
      </w:r>
      <w:r w:rsidRPr="005D471C">
        <w:rPr>
          <w:rFonts w:ascii="Arial" w:eastAsia="Calibri" w:hAnsi="Arial" w:cs="Arial"/>
          <w:i/>
          <w:sz w:val="24"/>
          <w:szCs w:val="24"/>
          <w:lang w:val="ro-RO"/>
        </w:rPr>
        <w:t xml:space="preserve"> nu a înstrăinat sau grevat imobilul;  </w:t>
      </w:r>
    </w:p>
    <w:p w:rsidR="005D36C8" w:rsidRPr="005D471C" w:rsidRDefault="005D36C8" w:rsidP="00496198">
      <w:pPr>
        <w:spacing w:after="0" w:line="360" w:lineRule="auto"/>
        <w:jc w:val="both"/>
        <w:rPr>
          <w:rFonts w:ascii="Arial" w:eastAsia="Calibri" w:hAnsi="Arial" w:cs="Arial"/>
          <w:i/>
          <w:sz w:val="24"/>
          <w:szCs w:val="24"/>
          <w:lang w:val="ro-RO"/>
        </w:rPr>
      </w:pPr>
      <w:r w:rsidRPr="005D471C">
        <w:rPr>
          <w:rFonts w:ascii="Arial" w:eastAsia="Calibri" w:hAnsi="Arial" w:cs="Arial"/>
          <w:b/>
          <w:i/>
          <w:sz w:val="24"/>
          <w:szCs w:val="24"/>
          <w:lang w:val="ro-RO"/>
        </w:rPr>
        <w:t>   (</w:t>
      </w:r>
      <w:proofErr w:type="spellStart"/>
      <w:r w:rsidRPr="005D471C">
        <w:rPr>
          <w:rFonts w:ascii="Arial" w:eastAsia="Calibri" w:hAnsi="Arial" w:cs="Arial"/>
          <w:b/>
          <w:i/>
          <w:sz w:val="24"/>
          <w:szCs w:val="24"/>
          <w:lang w:val="ro-RO"/>
        </w:rPr>
        <w:t>iv</w:t>
      </w:r>
      <w:proofErr w:type="spellEnd"/>
      <w:r w:rsidRPr="005D471C">
        <w:rPr>
          <w:rFonts w:ascii="Arial" w:eastAsia="Calibri" w:hAnsi="Arial" w:cs="Arial"/>
          <w:b/>
          <w:i/>
          <w:sz w:val="24"/>
          <w:szCs w:val="24"/>
          <w:lang w:val="ro-RO"/>
        </w:rPr>
        <w:t>)</w:t>
      </w:r>
      <w:r w:rsidRPr="005D471C">
        <w:rPr>
          <w:rFonts w:ascii="Arial" w:eastAsia="Calibri" w:hAnsi="Arial" w:cs="Arial"/>
          <w:i/>
          <w:sz w:val="24"/>
          <w:szCs w:val="24"/>
          <w:lang w:val="ro-RO"/>
        </w:rPr>
        <w:t xml:space="preserve"> imobilul nu a fost scos din circuitul juridic;  </w:t>
      </w:r>
    </w:p>
    <w:p w:rsidR="005D36C8" w:rsidRPr="005D471C" w:rsidRDefault="005D36C8" w:rsidP="00496198">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(v)</w:t>
      </w:r>
      <w:r w:rsidRPr="005D471C">
        <w:rPr>
          <w:rFonts w:ascii="Arial" w:eastAsia="Calibri" w:hAnsi="Arial" w:cs="Arial"/>
          <w:i/>
          <w:sz w:val="24"/>
          <w:szCs w:val="24"/>
          <w:lang w:val="ro-RO"/>
        </w:rPr>
        <w:t xml:space="preserve"> imobilul nu face obiectul vreunui litigiu;  </w:t>
      </w:r>
    </w:p>
    <w:p w:rsidR="005D36C8" w:rsidRPr="005D471C" w:rsidRDefault="005D36C8" w:rsidP="00496198">
      <w:pPr>
        <w:spacing w:after="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(vi)</w:t>
      </w:r>
      <w:r w:rsidRPr="005D471C">
        <w:rPr>
          <w:rFonts w:ascii="Arial" w:eastAsia="Calibri" w:hAnsi="Arial" w:cs="Arial"/>
          <w:i/>
          <w:sz w:val="24"/>
          <w:szCs w:val="24"/>
          <w:lang w:val="ro-RO"/>
        </w:rPr>
        <w:t xml:space="preserve"> imobilul este deţinut sau nu pe cote-părţi; în cazul în care imobilul este deţinut pe cote-părţi, toţi posesorii vor declara întinderea cotelor;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(vii)</w:t>
      </w:r>
      <w:r w:rsidRPr="005D471C">
        <w:rPr>
          <w:rFonts w:ascii="Arial" w:eastAsia="Calibri" w:hAnsi="Arial" w:cs="Arial"/>
          <w:i/>
          <w:sz w:val="24"/>
          <w:szCs w:val="24"/>
          <w:lang w:val="ro-RO"/>
        </w:rPr>
        <w:t xml:space="preserve"> înscrisul doveditor al posesiei provine de la părţile semnatare ale acestuia; în cazul în care nu există înscris doveditor, va declara că nu deţine şi nu are cunoştinţă de existenţa unui astfel de înscris;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c)</w:t>
      </w:r>
      <w:r w:rsidRPr="005D471C">
        <w:rPr>
          <w:rFonts w:ascii="Arial" w:eastAsia="Calibri" w:hAnsi="Arial" w:cs="Arial"/>
          <w:i/>
          <w:sz w:val="24"/>
          <w:szCs w:val="24"/>
          <w:lang w:val="ro-RO"/>
        </w:rPr>
        <w:t xml:space="preserve"> înscrisul doveditor al posesiei, indiferent de forma în care este întocmit, atunci când acesta există;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d)</w:t>
      </w:r>
      <w:r w:rsidRPr="005D471C">
        <w:rPr>
          <w:rFonts w:ascii="Arial" w:eastAsia="Calibri" w:hAnsi="Arial" w:cs="Arial"/>
          <w:i/>
          <w:sz w:val="24"/>
          <w:szCs w:val="24"/>
          <w:lang w:val="ro-RO"/>
        </w:rPr>
        <w:t xml:space="preserve"> copie de pe actele de identitate şi de stare civilă.  </w:t>
      </w:r>
    </w:p>
    <w:p w:rsidR="005D36C8"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lastRenderedPageBreak/>
        <w:t>   </w:t>
      </w:r>
      <w:r w:rsidRPr="005D471C">
        <w:rPr>
          <w:rFonts w:ascii="Arial" w:eastAsia="Calibri" w:hAnsi="Arial" w:cs="Arial"/>
          <w:b/>
          <w:i/>
          <w:sz w:val="24"/>
          <w:szCs w:val="24"/>
          <w:lang w:val="ro-RO"/>
        </w:rPr>
        <w:t>(9)</w:t>
      </w:r>
      <w:r w:rsidRPr="005D471C">
        <w:rPr>
          <w:rFonts w:ascii="Arial" w:eastAsia="Calibri" w:hAnsi="Arial" w:cs="Arial"/>
          <w:i/>
          <w:sz w:val="24"/>
          <w:szCs w:val="24"/>
          <w:lang w:val="ro-RO"/>
        </w:rPr>
        <w:t xml:space="preserve"> În baza certificatului prevăzut la alin. (8) se dispune, la cererea părţii interesate, intabularea dreptului de proprietate în cartea funciară.  </w:t>
      </w:r>
    </w:p>
    <w:p w:rsidR="0053421D" w:rsidRPr="005D471C" w:rsidRDefault="005D36C8" w:rsidP="00037D5F">
      <w:pPr>
        <w:spacing w:after="200" w:line="360" w:lineRule="auto"/>
        <w:jc w:val="both"/>
        <w:rPr>
          <w:rFonts w:ascii="Arial" w:eastAsia="Calibri" w:hAnsi="Arial" w:cs="Arial"/>
          <w:i/>
          <w:sz w:val="24"/>
          <w:szCs w:val="24"/>
          <w:lang w:val="ro-RO"/>
        </w:rPr>
      </w:pPr>
      <w:r w:rsidRPr="005D471C">
        <w:rPr>
          <w:rFonts w:ascii="Arial" w:eastAsia="Calibri" w:hAnsi="Arial" w:cs="Arial"/>
          <w:i/>
          <w:sz w:val="24"/>
          <w:szCs w:val="24"/>
          <w:lang w:val="ro-RO"/>
        </w:rPr>
        <w:t>   </w:t>
      </w:r>
      <w:r w:rsidRPr="005D471C">
        <w:rPr>
          <w:rFonts w:ascii="Arial" w:eastAsia="Calibri" w:hAnsi="Arial" w:cs="Arial"/>
          <w:b/>
          <w:i/>
          <w:sz w:val="24"/>
          <w:szCs w:val="24"/>
          <w:lang w:val="ro-RO"/>
        </w:rPr>
        <w:t>(10)</w:t>
      </w:r>
      <w:r w:rsidRPr="005D471C">
        <w:rPr>
          <w:rFonts w:ascii="Arial" w:eastAsia="Calibri" w:hAnsi="Arial" w:cs="Arial"/>
          <w:i/>
          <w:sz w:val="24"/>
          <w:szCs w:val="24"/>
          <w:lang w:val="ro-RO"/>
        </w:rPr>
        <w:t xml:space="preserve"> În cazul în care a fost formulată cerere de rectificare a documentelor tehnice privind contestarea calităţii de posesor, notată în cartea funciară, precum şi în situaţia în care ulterior înfiinţării cărţii funciare a fost notată o acţiune civilă în contestarea acestei calităţi, procedura de emitere a certificatului prevăzut la alin. (8) nu este aplicabilă. În acest caz, până la soluţionarea definitivă a litigiilor, în cartea funciară rămâne notată posesia.  </w:t>
      </w:r>
    </w:p>
    <w:p w:rsidR="006D2B88" w:rsidRPr="005D471C" w:rsidRDefault="0053421D" w:rsidP="00037D5F">
      <w:pPr>
        <w:pStyle w:val="Heading1"/>
        <w:spacing w:line="360" w:lineRule="auto"/>
        <w:rPr>
          <w:rFonts w:ascii="Arial" w:hAnsi="Arial" w:cs="Arial"/>
          <w:sz w:val="24"/>
          <w:szCs w:val="24"/>
          <w:lang w:val="ro-RO"/>
        </w:rPr>
      </w:pPr>
      <w:r w:rsidRPr="005D471C">
        <w:rPr>
          <w:rFonts w:ascii="Arial" w:hAnsi="Arial" w:cs="Arial"/>
          <w:sz w:val="24"/>
          <w:szCs w:val="24"/>
          <w:lang w:val="ro-RO"/>
        </w:rPr>
        <w:t>MODEL MATERIALE INFORMAȚIONALE</w:t>
      </w:r>
    </w:p>
    <w:p w:rsidR="0053421D" w:rsidRPr="005D471C" w:rsidRDefault="000625BE" w:rsidP="0053421D">
      <w:pPr>
        <w:ind w:firstLine="720"/>
        <w:rPr>
          <w:rFonts w:ascii="Arial" w:hAnsi="Arial" w:cs="Arial"/>
          <w:sz w:val="24"/>
          <w:szCs w:val="24"/>
          <w:lang w:val="ro-RO"/>
        </w:rPr>
      </w:pPr>
      <w:r>
        <w:rPr>
          <w:rFonts w:ascii="Arial" w:hAnsi="Arial" w:cs="Arial"/>
          <w:sz w:val="24"/>
          <w:szCs w:val="24"/>
          <w:lang w:val="ro-RO"/>
        </w:rPr>
        <w:t>Pliant</w:t>
      </w:r>
      <w:r w:rsidR="0053421D" w:rsidRPr="005D471C">
        <w:rPr>
          <w:rFonts w:ascii="Arial" w:hAnsi="Arial" w:cs="Arial"/>
          <w:sz w:val="24"/>
          <w:szCs w:val="24"/>
          <w:lang w:val="ro-RO"/>
        </w:rPr>
        <w:t xml:space="preserve"> față</w:t>
      </w:r>
    </w:p>
    <w:p w:rsidR="0053421D" w:rsidRPr="005D471C" w:rsidRDefault="0053421D" w:rsidP="00180A28">
      <w:pPr>
        <w:rPr>
          <w:rFonts w:ascii="Arial" w:hAnsi="Arial" w:cs="Arial"/>
          <w:sz w:val="24"/>
          <w:szCs w:val="24"/>
          <w:lang w:val="ro-RO"/>
        </w:rPr>
      </w:pPr>
      <w:r w:rsidRPr="005D471C">
        <w:rPr>
          <w:rFonts w:ascii="Arial" w:hAnsi="Arial" w:cs="Arial"/>
          <w:noProof/>
          <w:sz w:val="24"/>
          <w:szCs w:val="24"/>
        </w:rPr>
        <w:drawing>
          <wp:inline distT="0" distB="0" distL="0" distR="0" wp14:anchorId="7C61F836" wp14:editId="557C30CB">
            <wp:extent cx="6331585" cy="4474723"/>
            <wp:effectExtent l="19050" t="19050" r="12065" b="21590"/>
            <wp:docPr id="2" name="Picture 2" descr="C:\Users\iulian.gavrila\Desktop\fly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ulian.gavrila\Desktop\flyer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1585" cy="4474723"/>
                    </a:xfrm>
                    <a:prstGeom prst="rect">
                      <a:avLst/>
                    </a:prstGeom>
                    <a:noFill/>
                    <a:ln>
                      <a:solidFill>
                        <a:schemeClr val="accent1"/>
                      </a:solidFill>
                    </a:ln>
                  </pic:spPr>
                </pic:pic>
              </a:graphicData>
            </a:graphic>
          </wp:inline>
        </w:drawing>
      </w:r>
    </w:p>
    <w:p w:rsidR="0053421D" w:rsidRPr="005D471C" w:rsidRDefault="0053421D" w:rsidP="004C4F77">
      <w:pPr>
        <w:rPr>
          <w:rFonts w:ascii="Arial" w:hAnsi="Arial" w:cs="Arial"/>
          <w:sz w:val="24"/>
          <w:szCs w:val="24"/>
          <w:lang w:val="ro-RO"/>
        </w:rPr>
      </w:pPr>
    </w:p>
    <w:p w:rsidR="0053421D" w:rsidRPr="005D471C" w:rsidRDefault="000625BE" w:rsidP="0053421D">
      <w:pPr>
        <w:ind w:firstLine="720"/>
        <w:rPr>
          <w:rFonts w:ascii="Arial" w:hAnsi="Arial" w:cs="Arial"/>
          <w:sz w:val="24"/>
          <w:szCs w:val="24"/>
          <w:lang w:val="ro-RO"/>
        </w:rPr>
      </w:pPr>
      <w:r>
        <w:rPr>
          <w:rFonts w:ascii="Arial" w:hAnsi="Arial" w:cs="Arial"/>
          <w:sz w:val="24"/>
          <w:szCs w:val="24"/>
          <w:lang w:val="ro-RO"/>
        </w:rPr>
        <w:t>Pliant</w:t>
      </w:r>
      <w:r w:rsidR="0053421D" w:rsidRPr="005D471C">
        <w:rPr>
          <w:rFonts w:ascii="Arial" w:hAnsi="Arial" w:cs="Arial"/>
          <w:sz w:val="24"/>
          <w:szCs w:val="24"/>
          <w:lang w:val="ro-RO"/>
        </w:rPr>
        <w:t xml:space="preserve"> verso</w:t>
      </w:r>
    </w:p>
    <w:p w:rsidR="0053421D" w:rsidRPr="005D471C" w:rsidRDefault="0053421D" w:rsidP="0053421D">
      <w:pPr>
        <w:rPr>
          <w:rFonts w:ascii="Arial" w:hAnsi="Arial" w:cs="Arial"/>
          <w:sz w:val="24"/>
          <w:szCs w:val="24"/>
          <w:lang w:val="ro-RO"/>
        </w:rPr>
      </w:pPr>
      <w:r w:rsidRPr="005D471C">
        <w:rPr>
          <w:rFonts w:ascii="Arial" w:hAnsi="Arial" w:cs="Arial"/>
          <w:noProof/>
          <w:sz w:val="24"/>
          <w:szCs w:val="24"/>
        </w:rPr>
        <w:drawing>
          <wp:inline distT="0" distB="0" distL="0" distR="0" wp14:anchorId="1868BB48" wp14:editId="04E58357">
            <wp:extent cx="6331585" cy="4475666"/>
            <wp:effectExtent l="19050" t="19050" r="12065" b="20320"/>
            <wp:docPr id="3" name="Picture 3" descr="C:\Users\iulian.gavrila\Desktop\fly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gavrila\Desktop\flyer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1585" cy="4475666"/>
                    </a:xfrm>
                    <a:prstGeom prst="rect">
                      <a:avLst/>
                    </a:prstGeom>
                    <a:noFill/>
                    <a:ln>
                      <a:solidFill>
                        <a:schemeClr val="accent1"/>
                      </a:solidFill>
                    </a:ln>
                  </pic:spPr>
                </pic:pic>
              </a:graphicData>
            </a:graphic>
          </wp:inline>
        </w:drawing>
      </w:r>
    </w:p>
    <w:p w:rsidR="00180A28" w:rsidRPr="005D471C" w:rsidRDefault="0053421D" w:rsidP="0053421D">
      <w:pPr>
        <w:tabs>
          <w:tab w:val="left" w:pos="1703"/>
        </w:tabs>
        <w:rPr>
          <w:rFonts w:ascii="Arial" w:hAnsi="Arial" w:cs="Arial"/>
          <w:sz w:val="24"/>
          <w:szCs w:val="24"/>
          <w:lang w:val="ro-RO"/>
        </w:rPr>
      </w:pPr>
      <w:r w:rsidRPr="005D471C">
        <w:rPr>
          <w:rFonts w:ascii="Arial" w:hAnsi="Arial" w:cs="Arial"/>
          <w:sz w:val="24"/>
          <w:szCs w:val="24"/>
          <w:lang w:val="ro-RO"/>
        </w:rPr>
        <w:tab/>
      </w:r>
    </w:p>
    <w:p w:rsidR="0053421D" w:rsidRPr="005D471C" w:rsidRDefault="0053421D" w:rsidP="0053421D">
      <w:pPr>
        <w:tabs>
          <w:tab w:val="left" w:pos="1703"/>
        </w:tabs>
        <w:rPr>
          <w:rFonts w:ascii="Arial" w:hAnsi="Arial" w:cs="Arial"/>
          <w:sz w:val="24"/>
          <w:szCs w:val="24"/>
          <w:lang w:val="ro-RO"/>
        </w:rPr>
      </w:pPr>
    </w:p>
    <w:p w:rsidR="0053421D" w:rsidRPr="005D471C" w:rsidRDefault="0053421D" w:rsidP="0053421D">
      <w:pPr>
        <w:tabs>
          <w:tab w:val="left" w:pos="1703"/>
        </w:tabs>
        <w:rPr>
          <w:rFonts w:ascii="Arial" w:hAnsi="Arial" w:cs="Arial"/>
          <w:sz w:val="24"/>
          <w:szCs w:val="24"/>
          <w:lang w:val="ro-RO"/>
        </w:rPr>
      </w:pPr>
    </w:p>
    <w:p w:rsidR="0053421D" w:rsidRPr="005D471C" w:rsidRDefault="0053421D" w:rsidP="0053421D">
      <w:pPr>
        <w:tabs>
          <w:tab w:val="left" w:pos="1703"/>
        </w:tabs>
        <w:rPr>
          <w:rFonts w:ascii="Arial" w:hAnsi="Arial" w:cs="Arial"/>
          <w:sz w:val="24"/>
          <w:szCs w:val="24"/>
          <w:lang w:val="ro-RO"/>
        </w:rPr>
      </w:pPr>
    </w:p>
    <w:p w:rsidR="0053421D" w:rsidRPr="005D471C" w:rsidRDefault="0053421D" w:rsidP="0053421D">
      <w:pPr>
        <w:tabs>
          <w:tab w:val="left" w:pos="1703"/>
        </w:tabs>
        <w:rPr>
          <w:rFonts w:ascii="Arial" w:hAnsi="Arial" w:cs="Arial"/>
          <w:sz w:val="24"/>
          <w:szCs w:val="24"/>
          <w:lang w:val="ro-RO"/>
        </w:rPr>
      </w:pPr>
    </w:p>
    <w:p w:rsidR="0053421D" w:rsidRPr="005D471C" w:rsidRDefault="0053421D" w:rsidP="0053421D">
      <w:pPr>
        <w:tabs>
          <w:tab w:val="left" w:pos="1703"/>
        </w:tabs>
        <w:rPr>
          <w:rFonts w:ascii="Arial" w:hAnsi="Arial" w:cs="Arial"/>
          <w:sz w:val="24"/>
          <w:szCs w:val="24"/>
          <w:lang w:val="ro-RO"/>
        </w:rPr>
      </w:pPr>
    </w:p>
    <w:p w:rsidR="0053421D" w:rsidRPr="005D471C" w:rsidRDefault="0053421D" w:rsidP="0053421D">
      <w:pPr>
        <w:tabs>
          <w:tab w:val="left" w:pos="1703"/>
        </w:tabs>
        <w:rPr>
          <w:rFonts w:ascii="Arial" w:hAnsi="Arial" w:cs="Arial"/>
          <w:sz w:val="24"/>
          <w:szCs w:val="24"/>
          <w:lang w:val="ro-RO"/>
        </w:rPr>
      </w:pPr>
    </w:p>
    <w:p w:rsidR="0053421D" w:rsidRPr="005D471C" w:rsidRDefault="0053421D" w:rsidP="0053421D">
      <w:pPr>
        <w:tabs>
          <w:tab w:val="left" w:pos="1703"/>
        </w:tabs>
        <w:rPr>
          <w:rFonts w:ascii="Arial" w:hAnsi="Arial" w:cs="Arial"/>
          <w:sz w:val="24"/>
          <w:szCs w:val="24"/>
          <w:lang w:val="ro-RO"/>
        </w:rPr>
      </w:pPr>
    </w:p>
    <w:p w:rsidR="0053421D" w:rsidRPr="005D471C" w:rsidRDefault="004C4F77" w:rsidP="0053421D">
      <w:pPr>
        <w:tabs>
          <w:tab w:val="left" w:pos="1703"/>
        </w:tabs>
        <w:rPr>
          <w:rFonts w:ascii="Arial" w:hAnsi="Arial" w:cs="Arial"/>
          <w:sz w:val="24"/>
          <w:szCs w:val="24"/>
          <w:lang w:val="ro-RO"/>
        </w:rPr>
      </w:pPr>
      <w:r>
        <w:rPr>
          <w:rFonts w:ascii="Arial" w:hAnsi="Arial" w:cs="Arial"/>
          <w:sz w:val="24"/>
          <w:szCs w:val="24"/>
          <w:lang w:val="ro-RO"/>
        </w:rPr>
        <w:lastRenderedPageBreak/>
        <w:t>Poster</w:t>
      </w:r>
    </w:p>
    <w:p w:rsidR="0053421D" w:rsidRPr="005D471C" w:rsidRDefault="0053421D" w:rsidP="0053421D">
      <w:pPr>
        <w:tabs>
          <w:tab w:val="left" w:pos="1703"/>
        </w:tabs>
        <w:jc w:val="center"/>
        <w:rPr>
          <w:rFonts w:ascii="Arial" w:hAnsi="Arial" w:cs="Arial"/>
          <w:sz w:val="24"/>
          <w:szCs w:val="24"/>
          <w:lang w:val="ro-RO"/>
        </w:rPr>
      </w:pPr>
      <w:r w:rsidRPr="005D471C">
        <w:rPr>
          <w:rFonts w:ascii="Arial" w:hAnsi="Arial" w:cs="Arial"/>
          <w:noProof/>
          <w:sz w:val="24"/>
          <w:szCs w:val="24"/>
        </w:rPr>
        <w:drawing>
          <wp:inline distT="0" distB="0" distL="0" distR="0" wp14:anchorId="73EC4D56" wp14:editId="4B5FC6F1">
            <wp:extent cx="4995707" cy="7125253"/>
            <wp:effectExtent l="19050" t="19050" r="14605" b="19050"/>
            <wp:docPr id="5" name="Picture 5" descr="C:\Users\iulian.gavrila\Desktop\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ulian.gavrila\Desktop\Post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8682" cy="7129497"/>
                    </a:xfrm>
                    <a:prstGeom prst="rect">
                      <a:avLst/>
                    </a:prstGeom>
                    <a:noFill/>
                    <a:ln>
                      <a:solidFill>
                        <a:schemeClr val="accent1"/>
                      </a:solidFill>
                    </a:ln>
                  </pic:spPr>
                </pic:pic>
              </a:graphicData>
            </a:graphic>
          </wp:inline>
        </w:drawing>
      </w:r>
    </w:p>
    <w:sectPr w:rsidR="0053421D" w:rsidRPr="005D471C" w:rsidSect="00476B6F">
      <w:headerReference w:type="default" r:id="rId19"/>
      <w:footerReference w:type="default" r:id="rId20"/>
      <w:pgSz w:w="12240" w:h="15840"/>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F7D" w:rsidRDefault="00C15F7D" w:rsidP="004E5856">
      <w:pPr>
        <w:spacing w:after="0" w:line="240" w:lineRule="auto"/>
      </w:pPr>
      <w:r>
        <w:separator/>
      </w:r>
    </w:p>
  </w:endnote>
  <w:endnote w:type="continuationSeparator" w:id="0">
    <w:p w:rsidR="00C15F7D" w:rsidRDefault="00C15F7D" w:rsidP="004E5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sz w:val="24"/>
        <w:szCs w:val="24"/>
        <w:lang w:val="en-GB"/>
      </w:rPr>
      <w:id w:val="1258173679"/>
      <w:docPartObj>
        <w:docPartGallery w:val="Page Numbers (Bottom of Page)"/>
        <w:docPartUnique/>
      </w:docPartObj>
    </w:sdtPr>
    <w:sdtEndPr/>
    <w:sdtContent>
      <w:sdt>
        <w:sdtPr>
          <w:rPr>
            <w:rFonts w:ascii="Calibri" w:eastAsia="Calibri" w:hAnsi="Calibri" w:cs="Times New Roman"/>
            <w:sz w:val="24"/>
            <w:szCs w:val="24"/>
            <w:lang w:val="en-GB"/>
          </w:rPr>
          <w:id w:val="-1769616900"/>
          <w:docPartObj>
            <w:docPartGallery w:val="Page Numbers (Top of Page)"/>
            <w:docPartUnique/>
          </w:docPartObj>
        </w:sdtPr>
        <w:sdtEndPr/>
        <w:sdtContent>
          <w:p w:rsidR="00227941" w:rsidRPr="00227941" w:rsidRDefault="00227941" w:rsidP="00227941">
            <w:pPr>
              <w:spacing w:after="0" w:line="240" w:lineRule="auto"/>
              <w:jc w:val="right"/>
              <w:rPr>
                <w:rFonts w:ascii="Calibri" w:eastAsia="Calibri" w:hAnsi="Calibri" w:cs="Times New Roman"/>
                <w:sz w:val="24"/>
                <w:szCs w:val="24"/>
                <w:lang w:val="en-GB"/>
              </w:rPr>
            </w:pPr>
            <w:proofErr w:type="spellStart"/>
            <w:r w:rsidRPr="00227941">
              <w:rPr>
                <w:rFonts w:ascii="Calibri" w:eastAsia="Calibri" w:hAnsi="Calibri" w:cs="Times New Roman"/>
                <w:sz w:val="24"/>
                <w:szCs w:val="24"/>
                <w:lang w:val="en-GB"/>
              </w:rPr>
              <w:t>Pagina</w:t>
            </w:r>
            <w:proofErr w:type="spellEnd"/>
            <w:r w:rsidRPr="00227941">
              <w:rPr>
                <w:rFonts w:ascii="Calibri" w:eastAsia="Calibri" w:hAnsi="Calibri" w:cs="Times New Roman"/>
                <w:sz w:val="24"/>
                <w:szCs w:val="24"/>
                <w:lang w:val="en-GB"/>
              </w:rPr>
              <w:t xml:space="preserve"> </w:t>
            </w:r>
            <w:r w:rsidRPr="00227941">
              <w:rPr>
                <w:rFonts w:ascii="Calibri" w:eastAsia="Calibri" w:hAnsi="Calibri" w:cs="Times New Roman"/>
                <w:b/>
                <w:bCs/>
                <w:sz w:val="24"/>
                <w:szCs w:val="24"/>
                <w:lang w:val="en-GB"/>
              </w:rPr>
              <w:fldChar w:fldCharType="begin"/>
            </w:r>
            <w:r w:rsidRPr="00227941">
              <w:rPr>
                <w:rFonts w:ascii="Calibri" w:eastAsia="Calibri" w:hAnsi="Calibri" w:cs="Times New Roman"/>
                <w:b/>
                <w:bCs/>
                <w:sz w:val="24"/>
                <w:szCs w:val="24"/>
                <w:lang w:val="en-GB"/>
              </w:rPr>
              <w:instrText xml:space="preserve"> PAGE </w:instrText>
            </w:r>
            <w:r w:rsidRPr="00227941">
              <w:rPr>
                <w:rFonts w:ascii="Calibri" w:eastAsia="Calibri" w:hAnsi="Calibri" w:cs="Times New Roman"/>
                <w:b/>
                <w:bCs/>
                <w:sz w:val="24"/>
                <w:szCs w:val="24"/>
                <w:lang w:val="en-GB"/>
              </w:rPr>
              <w:fldChar w:fldCharType="separate"/>
            </w:r>
            <w:r w:rsidR="007F4C16">
              <w:rPr>
                <w:rFonts w:ascii="Calibri" w:eastAsia="Calibri" w:hAnsi="Calibri" w:cs="Times New Roman"/>
                <w:b/>
                <w:bCs/>
                <w:noProof/>
                <w:sz w:val="24"/>
                <w:szCs w:val="24"/>
                <w:lang w:val="en-GB"/>
              </w:rPr>
              <w:t>11</w:t>
            </w:r>
            <w:r w:rsidRPr="00227941">
              <w:rPr>
                <w:rFonts w:ascii="Calibri" w:eastAsia="Calibri" w:hAnsi="Calibri" w:cs="Times New Roman"/>
                <w:b/>
                <w:bCs/>
                <w:sz w:val="24"/>
                <w:szCs w:val="24"/>
                <w:lang w:val="en-GB"/>
              </w:rPr>
              <w:fldChar w:fldCharType="end"/>
            </w:r>
            <w:r w:rsidRPr="00227941">
              <w:rPr>
                <w:rFonts w:ascii="Calibri" w:eastAsia="Calibri" w:hAnsi="Calibri" w:cs="Times New Roman"/>
                <w:sz w:val="24"/>
                <w:szCs w:val="24"/>
                <w:lang w:val="en-GB"/>
              </w:rPr>
              <w:t xml:space="preserve"> din </w:t>
            </w:r>
            <w:r w:rsidRPr="00227941">
              <w:rPr>
                <w:rFonts w:ascii="Calibri" w:eastAsia="Calibri" w:hAnsi="Calibri" w:cs="Times New Roman"/>
                <w:b/>
                <w:bCs/>
                <w:sz w:val="24"/>
                <w:szCs w:val="24"/>
                <w:lang w:val="en-GB"/>
              </w:rPr>
              <w:fldChar w:fldCharType="begin"/>
            </w:r>
            <w:r w:rsidRPr="00227941">
              <w:rPr>
                <w:rFonts w:ascii="Calibri" w:eastAsia="Calibri" w:hAnsi="Calibri" w:cs="Times New Roman"/>
                <w:b/>
                <w:bCs/>
                <w:sz w:val="24"/>
                <w:szCs w:val="24"/>
                <w:lang w:val="en-GB"/>
              </w:rPr>
              <w:instrText xml:space="preserve"> NUMPAGES  </w:instrText>
            </w:r>
            <w:r w:rsidRPr="00227941">
              <w:rPr>
                <w:rFonts w:ascii="Calibri" w:eastAsia="Calibri" w:hAnsi="Calibri" w:cs="Times New Roman"/>
                <w:b/>
                <w:bCs/>
                <w:sz w:val="24"/>
                <w:szCs w:val="24"/>
                <w:lang w:val="en-GB"/>
              </w:rPr>
              <w:fldChar w:fldCharType="separate"/>
            </w:r>
            <w:r w:rsidR="007F4C16">
              <w:rPr>
                <w:rFonts w:ascii="Calibri" w:eastAsia="Calibri" w:hAnsi="Calibri" w:cs="Times New Roman"/>
                <w:b/>
                <w:bCs/>
                <w:noProof/>
                <w:sz w:val="24"/>
                <w:szCs w:val="24"/>
                <w:lang w:val="en-GB"/>
              </w:rPr>
              <w:t>20</w:t>
            </w:r>
            <w:r w:rsidRPr="00227941">
              <w:rPr>
                <w:rFonts w:ascii="Calibri" w:eastAsia="Calibri" w:hAnsi="Calibri" w:cs="Times New Roman"/>
                <w:b/>
                <w:bCs/>
                <w:sz w:val="24"/>
                <w:szCs w:val="24"/>
                <w:lang w:val="en-GB"/>
              </w:rPr>
              <w:fldChar w:fldCharType="end"/>
            </w:r>
          </w:p>
        </w:sdtContent>
      </w:sdt>
    </w:sdtContent>
  </w:sdt>
  <w:p w:rsidR="00227941" w:rsidRPr="00227941" w:rsidRDefault="00227941" w:rsidP="00227941">
    <w:pPr>
      <w:tabs>
        <w:tab w:val="center" w:pos="4680"/>
        <w:tab w:val="right" w:pos="9360"/>
      </w:tabs>
      <w:spacing w:after="0" w:line="240" w:lineRule="auto"/>
      <w:rPr>
        <w:rFonts w:ascii="Calibri" w:eastAsia="Calibri" w:hAnsi="Calibri" w:cs="Times New Roman"/>
        <w:sz w:val="24"/>
        <w:szCs w:val="24"/>
        <w:lang w:val="en-GB"/>
      </w:rPr>
    </w:pPr>
  </w:p>
  <w:p w:rsidR="00227941" w:rsidRDefault="002279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F7D" w:rsidRDefault="00C15F7D" w:rsidP="004E5856">
      <w:pPr>
        <w:spacing w:after="0" w:line="240" w:lineRule="auto"/>
      </w:pPr>
      <w:r>
        <w:separator/>
      </w:r>
    </w:p>
  </w:footnote>
  <w:footnote w:type="continuationSeparator" w:id="0">
    <w:p w:rsidR="00C15F7D" w:rsidRDefault="00C15F7D" w:rsidP="004E58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6" w:rsidRDefault="00211108" w:rsidP="00476B6F">
    <w:pPr>
      <w:pStyle w:val="Header"/>
      <w:tabs>
        <w:tab w:val="clear" w:pos="9360"/>
      </w:tabs>
    </w:pPr>
    <w:r w:rsidRPr="004E5856">
      <w:rPr>
        <w:noProof/>
      </w:rPr>
      <w:drawing>
        <wp:anchor distT="0" distB="0" distL="114300" distR="114300" simplePos="0" relativeHeight="251659264" behindDoc="0" locked="0" layoutInCell="1" allowOverlap="1" wp14:anchorId="7C76DE9D" wp14:editId="77472FA2">
          <wp:simplePos x="0" y="0"/>
          <wp:positionH relativeFrom="column">
            <wp:posOffset>-52070</wp:posOffset>
          </wp:positionH>
          <wp:positionV relativeFrom="paragraph">
            <wp:posOffset>132080</wp:posOffset>
          </wp:positionV>
          <wp:extent cx="906780" cy="958215"/>
          <wp:effectExtent l="0" t="0" r="7620" b="0"/>
          <wp:wrapSquare wrapText="bothSides"/>
          <wp:docPr id="1" name="Picture 1" descr="D:\06. DMP\DMP\sigla ANCP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06. DMP\DMP\sigla ANCPI.jp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678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856">
      <w:rPr>
        <w:noProof/>
      </w:rPr>
      <w:drawing>
        <wp:anchor distT="0" distB="0" distL="114300" distR="114300" simplePos="0" relativeHeight="251660288" behindDoc="1" locked="0" layoutInCell="1" allowOverlap="1" wp14:anchorId="43703737" wp14:editId="4303160B">
          <wp:simplePos x="0" y="0"/>
          <wp:positionH relativeFrom="column">
            <wp:posOffset>4491355</wp:posOffset>
          </wp:positionH>
          <wp:positionV relativeFrom="paragraph">
            <wp:posOffset>132080</wp:posOffset>
          </wp:positionV>
          <wp:extent cx="1493520" cy="969645"/>
          <wp:effectExtent l="0" t="0" r="0" b="1905"/>
          <wp:wrapTopAndBottom/>
          <wp:docPr id="4" name="Picture 4" descr="C:\Users\GABRIE~1.DUM\AppData\Local\Temp\notes5A4862\PNCC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DUM\AppData\Local\Temp\notes5A4862\PNCCF_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3520" cy="969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4F7"/>
    <w:multiLevelType w:val="hybridMultilevel"/>
    <w:tmpl w:val="ED964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457E5"/>
    <w:multiLevelType w:val="hybridMultilevel"/>
    <w:tmpl w:val="F1C6EE56"/>
    <w:lvl w:ilvl="0" w:tplc="CABC2B2E">
      <w:start w:val="1"/>
      <w:numFmt w:val="bullet"/>
      <w:lvlText w:val="-"/>
      <w:lvlJc w:val="left"/>
      <w:pPr>
        <w:ind w:left="1080" w:hanging="360"/>
      </w:pPr>
      <w:rPr>
        <w:rFonts w:ascii="Arial" w:eastAsia="Calibri" w:hAnsi="Arial"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1749C7"/>
    <w:multiLevelType w:val="hybridMultilevel"/>
    <w:tmpl w:val="51801C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D8C657E"/>
    <w:multiLevelType w:val="hybridMultilevel"/>
    <w:tmpl w:val="FF3AD74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0BE6D82"/>
    <w:multiLevelType w:val="hybridMultilevel"/>
    <w:tmpl w:val="C0B432B6"/>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B4F4AA2"/>
    <w:multiLevelType w:val="hybridMultilevel"/>
    <w:tmpl w:val="C36EFB36"/>
    <w:lvl w:ilvl="0" w:tplc="F22897B8">
      <w:start w:val="1"/>
      <w:numFmt w:val="decimal"/>
      <w:lvlText w:val="%1."/>
      <w:lvlJc w:val="left"/>
      <w:pPr>
        <w:ind w:left="630" w:hanging="360"/>
      </w:pPr>
      <w:rPr>
        <w:rFonts w:hint="default"/>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7501EE"/>
    <w:multiLevelType w:val="hybridMultilevel"/>
    <w:tmpl w:val="4D4015C4"/>
    <w:lvl w:ilvl="0" w:tplc="04180005">
      <w:start w:val="1"/>
      <w:numFmt w:val="bullet"/>
      <w:lvlText w:val=""/>
      <w:lvlJc w:val="left"/>
      <w:pPr>
        <w:ind w:left="720" w:hanging="360"/>
      </w:pPr>
      <w:rPr>
        <w:rFonts w:ascii="Wingdings" w:hAnsi="Wingdings" w:hint="default"/>
      </w:rPr>
    </w:lvl>
    <w:lvl w:ilvl="1" w:tplc="CABC2B2E">
      <w:start w:val="1"/>
      <w:numFmt w:val="bullet"/>
      <w:lvlText w:val="-"/>
      <w:lvlJc w:val="left"/>
      <w:pPr>
        <w:ind w:left="1440" w:hanging="360"/>
      </w:pPr>
      <w:rPr>
        <w:rFonts w:ascii="Arial" w:eastAsia="Calibri" w:hAnsi="Arial" w:cs="Arial" w:hint="default"/>
        <w:b w:val="0"/>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C191F5D"/>
    <w:multiLevelType w:val="hybridMultilevel"/>
    <w:tmpl w:val="47ECB6D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17C393E"/>
    <w:multiLevelType w:val="hybridMultilevel"/>
    <w:tmpl w:val="935CA348"/>
    <w:lvl w:ilvl="0" w:tplc="10A86582">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6B94B34"/>
    <w:multiLevelType w:val="hybridMultilevel"/>
    <w:tmpl w:val="AB1A887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07F3674"/>
    <w:multiLevelType w:val="hybridMultilevel"/>
    <w:tmpl w:val="CD34EBD6"/>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nsid w:val="30B53B8E"/>
    <w:multiLevelType w:val="hybridMultilevel"/>
    <w:tmpl w:val="A740D934"/>
    <w:lvl w:ilvl="0" w:tplc="4AB220B6">
      <w:start w:val="1"/>
      <w:numFmt w:val="decimal"/>
      <w:lvlText w:val="%1."/>
      <w:lvlJc w:val="left"/>
      <w:pPr>
        <w:ind w:left="360" w:hanging="360"/>
      </w:pPr>
      <w:rPr>
        <w:rFonts w:ascii="Arial" w:hAnsi="Arial" w:cs="Arial" w:hint="default"/>
        <w:b/>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F4283E"/>
    <w:multiLevelType w:val="hybridMultilevel"/>
    <w:tmpl w:val="04021F50"/>
    <w:lvl w:ilvl="0" w:tplc="04180005">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nsid w:val="3A33788C"/>
    <w:multiLevelType w:val="hybridMultilevel"/>
    <w:tmpl w:val="D7FC9DFE"/>
    <w:lvl w:ilvl="0" w:tplc="04180005">
      <w:start w:val="1"/>
      <w:numFmt w:val="bullet"/>
      <w:lvlText w:val=""/>
      <w:lvlJc w:val="left"/>
      <w:pPr>
        <w:ind w:left="720" w:hanging="360"/>
      </w:pPr>
      <w:rPr>
        <w:rFonts w:ascii="Wingdings" w:hAnsi="Wingdings" w:hint="default"/>
      </w:rPr>
    </w:lvl>
    <w:lvl w:ilvl="1" w:tplc="CABC2B2E">
      <w:start w:val="1"/>
      <w:numFmt w:val="bullet"/>
      <w:lvlText w:val="-"/>
      <w:lvlJc w:val="left"/>
      <w:pPr>
        <w:ind w:left="1440" w:hanging="360"/>
      </w:pPr>
      <w:rPr>
        <w:rFonts w:ascii="Arial" w:eastAsia="Calibri" w:hAnsi="Arial" w:cs="Arial" w:hint="default"/>
        <w:b w:val="0"/>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43E74927"/>
    <w:multiLevelType w:val="hybridMultilevel"/>
    <w:tmpl w:val="2DC428D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nsid w:val="4E4208DE"/>
    <w:multiLevelType w:val="hybridMultilevel"/>
    <w:tmpl w:val="7F428A7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527232C7"/>
    <w:multiLevelType w:val="hybridMultilevel"/>
    <w:tmpl w:val="85A8073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557F3F95"/>
    <w:multiLevelType w:val="hybridMultilevel"/>
    <w:tmpl w:val="823EEF02"/>
    <w:lvl w:ilvl="0" w:tplc="A0C41A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555383"/>
    <w:multiLevelType w:val="hybridMultilevel"/>
    <w:tmpl w:val="FA8450E6"/>
    <w:lvl w:ilvl="0" w:tplc="CABC2B2E">
      <w:start w:val="1"/>
      <w:numFmt w:val="bullet"/>
      <w:lvlText w:val="-"/>
      <w:lvlJc w:val="left"/>
      <w:pPr>
        <w:ind w:left="1440" w:hanging="360"/>
      </w:pPr>
      <w:rPr>
        <w:rFonts w:ascii="Arial" w:eastAsia="Calibri" w:hAnsi="Arial" w:cs="Arial" w:hint="default"/>
        <w:b w:val="0"/>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nsid w:val="60707BE8"/>
    <w:multiLevelType w:val="hybridMultilevel"/>
    <w:tmpl w:val="675A850E"/>
    <w:lvl w:ilvl="0" w:tplc="CABC2B2E">
      <w:start w:val="1"/>
      <w:numFmt w:val="bullet"/>
      <w:lvlText w:val="-"/>
      <w:lvlJc w:val="left"/>
      <w:pPr>
        <w:ind w:left="1440" w:hanging="360"/>
      </w:pPr>
      <w:rPr>
        <w:rFonts w:ascii="Arial" w:eastAsia="Calibri" w:hAnsi="Arial" w:cs="Arial" w:hint="default"/>
        <w:b w:val="0"/>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nsid w:val="61512719"/>
    <w:multiLevelType w:val="hybridMultilevel"/>
    <w:tmpl w:val="525C0700"/>
    <w:lvl w:ilvl="0" w:tplc="04090001">
      <w:start w:val="1"/>
      <w:numFmt w:val="bullet"/>
      <w:lvlText w:val=""/>
      <w:lvlJc w:val="left"/>
      <w:pPr>
        <w:ind w:left="4624" w:hanging="360"/>
      </w:pPr>
      <w:rPr>
        <w:rFonts w:ascii="Symbol" w:hAnsi="Symbol" w:hint="default"/>
      </w:rPr>
    </w:lvl>
    <w:lvl w:ilvl="1" w:tplc="04090003" w:tentative="1">
      <w:start w:val="1"/>
      <w:numFmt w:val="bullet"/>
      <w:lvlText w:val="o"/>
      <w:lvlJc w:val="left"/>
      <w:pPr>
        <w:ind w:left="5344" w:hanging="360"/>
      </w:pPr>
      <w:rPr>
        <w:rFonts w:ascii="Courier New" w:hAnsi="Courier New" w:cs="Courier New" w:hint="default"/>
      </w:rPr>
    </w:lvl>
    <w:lvl w:ilvl="2" w:tplc="04090005" w:tentative="1">
      <w:start w:val="1"/>
      <w:numFmt w:val="bullet"/>
      <w:lvlText w:val=""/>
      <w:lvlJc w:val="left"/>
      <w:pPr>
        <w:ind w:left="6064" w:hanging="360"/>
      </w:pPr>
      <w:rPr>
        <w:rFonts w:ascii="Wingdings" w:hAnsi="Wingdings" w:hint="default"/>
      </w:rPr>
    </w:lvl>
    <w:lvl w:ilvl="3" w:tplc="04090001" w:tentative="1">
      <w:start w:val="1"/>
      <w:numFmt w:val="bullet"/>
      <w:lvlText w:val=""/>
      <w:lvlJc w:val="left"/>
      <w:pPr>
        <w:ind w:left="6784" w:hanging="360"/>
      </w:pPr>
      <w:rPr>
        <w:rFonts w:ascii="Symbol" w:hAnsi="Symbol" w:hint="default"/>
      </w:rPr>
    </w:lvl>
    <w:lvl w:ilvl="4" w:tplc="04090003" w:tentative="1">
      <w:start w:val="1"/>
      <w:numFmt w:val="bullet"/>
      <w:lvlText w:val="o"/>
      <w:lvlJc w:val="left"/>
      <w:pPr>
        <w:ind w:left="7504" w:hanging="360"/>
      </w:pPr>
      <w:rPr>
        <w:rFonts w:ascii="Courier New" w:hAnsi="Courier New" w:cs="Courier New" w:hint="default"/>
      </w:rPr>
    </w:lvl>
    <w:lvl w:ilvl="5" w:tplc="04090005" w:tentative="1">
      <w:start w:val="1"/>
      <w:numFmt w:val="bullet"/>
      <w:lvlText w:val=""/>
      <w:lvlJc w:val="left"/>
      <w:pPr>
        <w:ind w:left="8224" w:hanging="360"/>
      </w:pPr>
      <w:rPr>
        <w:rFonts w:ascii="Wingdings" w:hAnsi="Wingdings" w:hint="default"/>
      </w:rPr>
    </w:lvl>
    <w:lvl w:ilvl="6" w:tplc="04090001" w:tentative="1">
      <w:start w:val="1"/>
      <w:numFmt w:val="bullet"/>
      <w:lvlText w:val=""/>
      <w:lvlJc w:val="left"/>
      <w:pPr>
        <w:ind w:left="8944" w:hanging="360"/>
      </w:pPr>
      <w:rPr>
        <w:rFonts w:ascii="Symbol" w:hAnsi="Symbol" w:hint="default"/>
      </w:rPr>
    </w:lvl>
    <w:lvl w:ilvl="7" w:tplc="04090003" w:tentative="1">
      <w:start w:val="1"/>
      <w:numFmt w:val="bullet"/>
      <w:lvlText w:val="o"/>
      <w:lvlJc w:val="left"/>
      <w:pPr>
        <w:ind w:left="9664" w:hanging="360"/>
      </w:pPr>
      <w:rPr>
        <w:rFonts w:ascii="Courier New" w:hAnsi="Courier New" w:cs="Courier New" w:hint="default"/>
      </w:rPr>
    </w:lvl>
    <w:lvl w:ilvl="8" w:tplc="04090005" w:tentative="1">
      <w:start w:val="1"/>
      <w:numFmt w:val="bullet"/>
      <w:lvlText w:val=""/>
      <w:lvlJc w:val="left"/>
      <w:pPr>
        <w:ind w:left="10384" w:hanging="360"/>
      </w:pPr>
      <w:rPr>
        <w:rFonts w:ascii="Wingdings" w:hAnsi="Wingdings" w:hint="default"/>
      </w:rPr>
    </w:lvl>
  </w:abstractNum>
  <w:abstractNum w:abstractNumId="21">
    <w:nsid w:val="63DA7C2F"/>
    <w:multiLevelType w:val="hybridMultilevel"/>
    <w:tmpl w:val="D10A19F4"/>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nsid w:val="68902645"/>
    <w:multiLevelType w:val="hybridMultilevel"/>
    <w:tmpl w:val="A740D934"/>
    <w:lvl w:ilvl="0" w:tplc="4AB220B6">
      <w:start w:val="1"/>
      <w:numFmt w:val="decimal"/>
      <w:lvlText w:val="%1."/>
      <w:lvlJc w:val="left"/>
      <w:pPr>
        <w:ind w:left="360" w:hanging="360"/>
      </w:pPr>
      <w:rPr>
        <w:rFonts w:ascii="Arial" w:hAnsi="Arial" w:cs="Arial" w:hint="default"/>
        <w:b/>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A5B75DB"/>
    <w:multiLevelType w:val="hybridMultilevel"/>
    <w:tmpl w:val="D2662718"/>
    <w:lvl w:ilvl="0" w:tplc="0409000B">
      <w:start w:val="1"/>
      <w:numFmt w:val="bullet"/>
      <w:lvlText w:val=""/>
      <w:lvlJc w:val="left"/>
      <w:pPr>
        <w:ind w:left="1426" w:hanging="360"/>
      </w:pPr>
      <w:rPr>
        <w:rFonts w:ascii="Wingdings" w:hAnsi="Wingdings" w:hint="default"/>
      </w:rPr>
    </w:lvl>
    <w:lvl w:ilvl="1" w:tplc="04180003" w:tentative="1">
      <w:start w:val="1"/>
      <w:numFmt w:val="bullet"/>
      <w:lvlText w:val="o"/>
      <w:lvlJc w:val="left"/>
      <w:pPr>
        <w:ind w:left="2146" w:hanging="360"/>
      </w:pPr>
      <w:rPr>
        <w:rFonts w:ascii="Courier New" w:hAnsi="Courier New" w:cs="Courier New" w:hint="default"/>
      </w:rPr>
    </w:lvl>
    <w:lvl w:ilvl="2" w:tplc="04180005" w:tentative="1">
      <w:start w:val="1"/>
      <w:numFmt w:val="bullet"/>
      <w:lvlText w:val=""/>
      <w:lvlJc w:val="left"/>
      <w:pPr>
        <w:ind w:left="2866" w:hanging="360"/>
      </w:pPr>
      <w:rPr>
        <w:rFonts w:ascii="Wingdings" w:hAnsi="Wingdings" w:hint="default"/>
      </w:rPr>
    </w:lvl>
    <w:lvl w:ilvl="3" w:tplc="04180001" w:tentative="1">
      <w:start w:val="1"/>
      <w:numFmt w:val="bullet"/>
      <w:lvlText w:val=""/>
      <w:lvlJc w:val="left"/>
      <w:pPr>
        <w:ind w:left="3586" w:hanging="360"/>
      </w:pPr>
      <w:rPr>
        <w:rFonts w:ascii="Symbol" w:hAnsi="Symbol" w:hint="default"/>
      </w:rPr>
    </w:lvl>
    <w:lvl w:ilvl="4" w:tplc="04180003" w:tentative="1">
      <w:start w:val="1"/>
      <w:numFmt w:val="bullet"/>
      <w:lvlText w:val="o"/>
      <w:lvlJc w:val="left"/>
      <w:pPr>
        <w:ind w:left="4306" w:hanging="360"/>
      </w:pPr>
      <w:rPr>
        <w:rFonts w:ascii="Courier New" w:hAnsi="Courier New" w:cs="Courier New" w:hint="default"/>
      </w:rPr>
    </w:lvl>
    <w:lvl w:ilvl="5" w:tplc="04180005" w:tentative="1">
      <w:start w:val="1"/>
      <w:numFmt w:val="bullet"/>
      <w:lvlText w:val=""/>
      <w:lvlJc w:val="left"/>
      <w:pPr>
        <w:ind w:left="5026" w:hanging="360"/>
      </w:pPr>
      <w:rPr>
        <w:rFonts w:ascii="Wingdings" w:hAnsi="Wingdings" w:hint="default"/>
      </w:rPr>
    </w:lvl>
    <w:lvl w:ilvl="6" w:tplc="04180001" w:tentative="1">
      <w:start w:val="1"/>
      <w:numFmt w:val="bullet"/>
      <w:lvlText w:val=""/>
      <w:lvlJc w:val="left"/>
      <w:pPr>
        <w:ind w:left="5746" w:hanging="360"/>
      </w:pPr>
      <w:rPr>
        <w:rFonts w:ascii="Symbol" w:hAnsi="Symbol" w:hint="default"/>
      </w:rPr>
    </w:lvl>
    <w:lvl w:ilvl="7" w:tplc="04180003" w:tentative="1">
      <w:start w:val="1"/>
      <w:numFmt w:val="bullet"/>
      <w:lvlText w:val="o"/>
      <w:lvlJc w:val="left"/>
      <w:pPr>
        <w:ind w:left="6466" w:hanging="360"/>
      </w:pPr>
      <w:rPr>
        <w:rFonts w:ascii="Courier New" w:hAnsi="Courier New" w:cs="Courier New" w:hint="default"/>
      </w:rPr>
    </w:lvl>
    <w:lvl w:ilvl="8" w:tplc="04180005" w:tentative="1">
      <w:start w:val="1"/>
      <w:numFmt w:val="bullet"/>
      <w:lvlText w:val=""/>
      <w:lvlJc w:val="left"/>
      <w:pPr>
        <w:ind w:left="7186" w:hanging="360"/>
      </w:pPr>
      <w:rPr>
        <w:rFonts w:ascii="Wingdings" w:hAnsi="Wingdings" w:hint="default"/>
      </w:rPr>
    </w:lvl>
  </w:abstractNum>
  <w:abstractNum w:abstractNumId="24">
    <w:nsid w:val="7311194B"/>
    <w:multiLevelType w:val="hybridMultilevel"/>
    <w:tmpl w:val="23026722"/>
    <w:lvl w:ilvl="0" w:tplc="AA2006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9D7821"/>
    <w:multiLevelType w:val="hybridMultilevel"/>
    <w:tmpl w:val="DD2C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B62B6C"/>
    <w:multiLevelType w:val="hybridMultilevel"/>
    <w:tmpl w:val="EDCAEF06"/>
    <w:lvl w:ilvl="0" w:tplc="6A62BB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25"/>
  </w:num>
  <w:num w:numId="4">
    <w:abstractNumId w:val="2"/>
  </w:num>
  <w:num w:numId="5">
    <w:abstractNumId w:val="21"/>
  </w:num>
  <w:num w:numId="6">
    <w:abstractNumId w:val="8"/>
  </w:num>
  <w:num w:numId="7">
    <w:abstractNumId w:val="26"/>
  </w:num>
  <w:num w:numId="8">
    <w:abstractNumId w:val="0"/>
  </w:num>
  <w:num w:numId="9">
    <w:abstractNumId w:val="9"/>
  </w:num>
  <w:num w:numId="10">
    <w:abstractNumId w:val="23"/>
  </w:num>
  <w:num w:numId="11">
    <w:abstractNumId w:val="14"/>
  </w:num>
  <w:num w:numId="12">
    <w:abstractNumId w:val="3"/>
  </w:num>
  <w:num w:numId="13">
    <w:abstractNumId w:val="10"/>
  </w:num>
  <w:num w:numId="14">
    <w:abstractNumId w:val="12"/>
  </w:num>
  <w:num w:numId="15">
    <w:abstractNumId w:val="4"/>
  </w:num>
  <w:num w:numId="16">
    <w:abstractNumId w:val="5"/>
  </w:num>
  <w:num w:numId="17">
    <w:abstractNumId w:val="20"/>
  </w:num>
  <w:num w:numId="18">
    <w:abstractNumId w:val="15"/>
  </w:num>
  <w:num w:numId="19">
    <w:abstractNumId w:val="24"/>
  </w:num>
  <w:num w:numId="20">
    <w:abstractNumId w:val="17"/>
  </w:num>
  <w:num w:numId="21">
    <w:abstractNumId w:val="1"/>
  </w:num>
  <w:num w:numId="22">
    <w:abstractNumId w:val="22"/>
  </w:num>
  <w:num w:numId="23">
    <w:abstractNumId w:val="7"/>
  </w:num>
  <w:num w:numId="24">
    <w:abstractNumId w:val="18"/>
  </w:num>
  <w:num w:numId="25">
    <w:abstractNumId w:val="19"/>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D80"/>
    <w:rsid w:val="00000CD9"/>
    <w:rsid w:val="000131F6"/>
    <w:rsid w:val="00014802"/>
    <w:rsid w:val="000265BF"/>
    <w:rsid w:val="0003544D"/>
    <w:rsid w:val="0003723C"/>
    <w:rsid w:val="00037D5F"/>
    <w:rsid w:val="00052DC2"/>
    <w:rsid w:val="00057015"/>
    <w:rsid w:val="000625BE"/>
    <w:rsid w:val="000664DA"/>
    <w:rsid w:val="000B449D"/>
    <w:rsid w:val="000B6444"/>
    <w:rsid w:val="000C6A14"/>
    <w:rsid w:val="000F4122"/>
    <w:rsid w:val="00107E56"/>
    <w:rsid w:val="001170CF"/>
    <w:rsid w:val="00132190"/>
    <w:rsid w:val="001433B5"/>
    <w:rsid w:val="00180A28"/>
    <w:rsid w:val="001861F4"/>
    <w:rsid w:val="00186B13"/>
    <w:rsid w:val="001929E4"/>
    <w:rsid w:val="001A358B"/>
    <w:rsid w:val="001C3394"/>
    <w:rsid w:val="00211108"/>
    <w:rsid w:val="0022071C"/>
    <w:rsid w:val="00227250"/>
    <w:rsid w:val="00227941"/>
    <w:rsid w:val="002352C9"/>
    <w:rsid w:val="00261B94"/>
    <w:rsid w:val="00275A79"/>
    <w:rsid w:val="00275FAC"/>
    <w:rsid w:val="0027647D"/>
    <w:rsid w:val="00282394"/>
    <w:rsid w:val="002A5751"/>
    <w:rsid w:val="002C1A80"/>
    <w:rsid w:val="002E40B2"/>
    <w:rsid w:val="00303573"/>
    <w:rsid w:val="003058AE"/>
    <w:rsid w:val="003075BE"/>
    <w:rsid w:val="003322D3"/>
    <w:rsid w:val="0034389F"/>
    <w:rsid w:val="00381EAB"/>
    <w:rsid w:val="003841A3"/>
    <w:rsid w:val="00386D80"/>
    <w:rsid w:val="003A1792"/>
    <w:rsid w:val="003A511D"/>
    <w:rsid w:val="003C1007"/>
    <w:rsid w:val="003C7B18"/>
    <w:rsid w:val="003E0751"/>
    <w:rsid w:val="003E11E2"/>
    <w:rsid w:val="003E1B72"/>
    <w:rsid w:val="003E5799"/>
    <w:rsid w:val="003F01FA"/>
    <w:rsid w:val="003F6712"/>
    <w:rsid w:val="00416434"/>
    <w:rsid w:val="004208FB"/>
    <w:rsid w:val="00423C51"/>
    <w:rsid w:val="00433825"/>
    <w:rsid w:val="00447D42"/>
    <w:rsid w:val="004655E1"/>
    <w:rsid w:val="004727E8"/>
    <w:rsid w:val="00472D60"/>
    <w:rsid w:val="0047367F"/>
    <w:rsid w:val="00476B6F"/>
    <w:rsid w:val="004918F1"/>
    <w:rsid w:val="00494222"/>
    <w:rsid w:val="00496198"/>
    <w:rsid w:val="004A09E9"/>
    <w:rsid w:val="004A4982"/>
    <w:rsid w:val="004B13FA"/>
    <w:rsid w:val="004C2323"/>
    <w:rsid w:val="004C4F77"/>
    <w:rsid w:val="004D1BE7"/>
    <w:rsid w:val="004D5B8C"/>
    <w:rsid w:val="004D6190"/>
    <w:rsid w:val="004D730B"/>
    <w:rsid w:val="004E5856"/>
    <w:rsid w:val="004F1D4F"/>
    <w:rsid w:val="004F3455"/>
    <w:rsid w:val="0051162F"/>
    <w:rsid w:val="00515503"/>
    <w:rsid w:val="00532E46"/>
    <w:rsid w:val="0053421D"/>
    <w:rsid w:val="00541C22"/>
    <w:rsid w:val="00572D8D"/>
    <w:rsid w:val="00594D61"/>
    <w:rsid w:val="005D3629"/>
    <w:rsid w:val="005D36C8"/>
    <w:rsid w:val="005D471C"/>
    <w:rsid w:val="005D6E33"/>
    <w:rsid w:val="005E1EDA"/>
    <w:rsid w:val="00610467"/>
    <w:rsid w:val="006116FA"/>
    <w:rsid w:val="006158AD"/>
    <w:rsid w:val="0062580D"/>
    <w:rsid w:val="00666D0B"/>
    <w:rsid w:val="0067331A"/>
    <w:rsid w:val="00674A85"/>
    <w:rsid w:val="00676AF0"/>
    <w:rsid w:val="00680EC9"/>
    <w:rsid w:val="006962F2"/>
    <w:rsid w:val="006A56A4"/>
    <w:rsid w:val="006C4101"/>
    <w:rsid w:val="006D2B88"/>
    <w:rsid w:val="006D595C"/>
    <w:rsid w:val="006F1E5C"/>
    <w:rsid w:val="007059AA"/>
    <w:rsid w:val="00707560"/>
    <w:rsid w:val="0076493F"/>
    <w:rsid w:val="007A02B9"/>
    <w:rsid w:val="007A0D8C"/>
    <w:rsid w:val="007B57F0"/>
    <w:rsid w:val="007B6516"/>
    <w:rsid w:val="007F4C16"/>
    <w:rsid w:val="00806952"/>
    <w:rsid w:val="0081358E"/>
    <w:rsid w:val="00826F8D"/>
    <w:rsid w:val="00827FA1"/>
    <w:rsid w:val="008437A0"/>
    <w:rsid w:val="00844958"/>
    <w:rsid w:val="0085769A"/>
    <w:rsid w:val="00861C22"/>
    <w:rsid w:val="00870F12"/>
    <w:rsid w:val="00877DC6"/>
    <w:rsid w:val="00893DAC"/>
    <w:rsid w:val="008A107F"/>
    <w:rsid w:val="008B74CB"/>
    <w:rsid w:val="008C3BCF"/>
    <w:rsid w:val="008D052F"/>
    <w:rsid w:val="008F24FC"/>
    <w:rsid w:val="00922AEA"/>
    <w:rsid w:val="00923844"/>
    <w:rsid w:val="00966263"/>
    <w:rsid w:val="0098109A"/>
    <w:rsid w:val="00992AC7"/>
    <w:rsid w:val="00993D9B"/>
    <w:rsid w:val="009C14E0"/>
    <w:rsid w:val="009C6019"/>
    <w:rsid w:val="009C7B82"/>
    <w:rsid w:val="009E0678"/>
    <w:rsid w:val="00A1470B"/>
    <w:rsid w:val="00A25067"/>
    <w:rsid w:val="00A51000"/>
    <w:rsid w:val="00A55072"/>
    <w:rsid w:val="00A57989"/>
    <w:rsid w:val="00A634C3"/>
    <w:rsid w:val="00A67F8A"/>
    <w:rsid w:val="00A779A7"/>
    <w:rsid w:val="00A77C7C"/>
    <w:rsid w:val="00A8190B"/>
    <w:rsid w:val="00A84CC1"/>
    <w:rsid w:val="00A97B08"/>
    <w:rsid w:val="00AB4BCF"/>
    <w:rsid w:val="00B147B7"/>
    <w:rsid w:val="00B17446"/>
    <w:rsid w:val="00B24D56"/>
    <w:rsid w:val="00B265DE"/>
    <w:rsid w:val="00B47A69"/>
    <w:rsid w:val="00BA5C2D"/>
    <w:rsid w:val="00BC12CF"/>
    <w:rsid w:val="00BD043C"/>
    <w:rsid w:val="00BD78D9"/>
    <w:rsid w:val="00BE7F3D"/>
    <w:rsid w:val="00C02165"/>
    <w:rsid w:val="00C15F7D"/>
    <w:rsid w:val="00C20437"/>
    <w:rsid w:val="00C37532"/>
    <w:rsid w:val="00C54B31"/>
    <w:rsid w:val="00C54E1C"/>
    <w:rsid w:val="00C64864"/>
    <w:rsid w:val="00C74328"/>
    <w:rsid w:val="00CC79E0"/>
    <w:rsid w:val="00CD335B"/>
    <w:rsid w:val="00CE2E2E"/>
    <w:rsid w:val="00CF7573"/>
    <w:rsid w:val="00D223B2"/>
    <w:rsid w:val="00D246C3"/>
    <w:rsid w:val="00D372C2"/>
    <w:rsid w:val="00D5683B"/>
    <w:rsid w:val="00D63782"/>
    <w:rsid w:val="00D74100"/>
    <w:rsid w:val="00D85AC4"/>
    <w:rsid w:val="00D97BAE"/>
    <w:rsid w:val="00DA2E21"/>
    <w:rsid w:val="00DB01E2"/>
    <w:rsid w:val="00DB41C2"/>
    <w:rsid w:val="00DE25D3"/>
    <w:rsid w:val="00DF5BD6"/>
    <w:rsid w:val="00DF6718"/>
    <w:rsid w:val="00E03575"/>
    <w:rsid w:val="00E04247"/>
    <w:rsid w:val="00E073B8"/>
    <w:rsid w:val="00E36C9F"/>
    <w:rsid w:val="00E526DC"/>
    <w:rsid w:val="00E5563B"/>
    <w:rsid w:val="00E6362E"/>
    <w:rsid w:val="00E64381"/>
    <w:rsid w:val="00E732B7"/>
    <w:rsid w:val="00E745E0"/>
    <w:rsid w:val="00E8589A"/>
    <w:rsid w:val="00E902D2"/>
    <w:rsid w:val="00EA3222"/>
    <w:rsid w:val="00EA6AFA"/>
    <w:rsid w:val="00EB28F6"/>
    <w:rsid w:val="00EB2DBB"/>
    <w:rsid w:val="00ED4557"/>
    <w:rsid w:val="00EE39C4"/>
    <w:rsid w:val="00F3230E"/>
    <w:rsid w:val="00F412FB"/>
    <w:rsid w:val="00F4440B"/>
    <w:rsid w:val="00F600A6"/>
    <w:rsid w:val="00F67D19"/>
    <w:rsid w:val="00F94EE4"/>
    <w:rsid w:val="00FB3EF5"/>
    <w:rsid w:val="00FD241A"/>
    <w:rsid w:val="00FE614E"/>
    <w:rsid w:val="00FF587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62F"/>
  </w:style>
  <w:style w:type="paragraph" w:styleId="Heading1">
    <w:name w:val="heading 1"/>
    <w:basedOn w:val="Normal"/>
    <w:next w:val="Normal"/>
    <w:link w:val="Heading1Char"/>
    <w:uiPriority w:val="9"/>
    <w:qFormat/>
    <w:rsid w:val="00CD335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D80"/>
    <w:pPr>
      <w:spacing w:after="0" w:line="240" w:lineRule="auto"/>
      <w:ind w:left="720"/>
      <w:contextualSpacing/>
    </w:pPr>
    <w:rPr>
      <w:sz w:val="24"/>
      <w:szCs w:val="24"/>
      <w:lang w:val="en-GB"/>
    </w:rPr>
  </w:style>
  <w:style w:type="character" w:styleId="Hyperlink">
    <w:name w:val="Hyperlink"/>
    <w:basedOn w:val="DefaultParagraphFont"/>
    <w:uiPriority w:val="99"/>
    <w:unhideWhenUsed/>
    <w:rsid w:val="00893DAC"/>
    <w:rPr>
      <w:color w:val="0000FF"/>
      <w:u w:val="single"/>
    </w:rPr>
  </w:style>
  <w:style w:type="paragraph" w:styleId="BalloonText">
    <w:name w:val="Balloon Text"/>
    <w:basedOn w:val="Normal"/>
    <w:link w:val="BalloonTextChar"/>
    <w:uiPriority w:val="99"/>
    <w:semiHidden/>
    <w:unhideWhenUsed/>
    <w:rsid w:val="00D74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100"/>
    <w:rPr>
      <w:rFonts w:ascii="Tahoma" w:hAnsi="Tahoma" w:cs="Tahoma"/>
      <w:sz w:val="16"/>
      <w:szCs w:val="16"/>
    </w:rPr>
  </w:style>
  <w:style w:type="character" w:customStyle="1" w:styleId="l5def">
    <w:name w:val="l5def"/>
    <w:rsid w:val="00966263"/>
  </w:style>
  <w:style w:type="character" w:styleId="FollowedHyperlink">
    <w:name w:val="FollowedHyperlink"/>
    <w:basedOn w:val="DefaultParagraphFont"/>
    <w:uiPriority w:val="99"/>
    <w:semiHidden/>
    <w:unhideWhenUsed/>
    <w:rsid w:val="00594D61"/>
    <w:rPr>
      <w:color w:val="954F72" w:themeColor="followedHyperlink"/>
      <w:u w:val="single"/>
    </w:rPr>
  </w:style>
  <w:style w:type="character" w:customStyle="1" w:styleId="l5tlu1">
    <w:name w:val="l5tlu1"/>
    <w:basedOn w:val="DefaultParagraphFont"/>
    <w:rsid w:val="00433825"/>
    <w:rPr>
      <w:b/>
      <w:bCs/>
      <w:color w:val="000000"/>
      <w:sz w:val="32"/>
      <w:szCs w:val="32"/>
    </w:rPr>
  </w:style>
  <w:style w:type="character" w:customStyle="1" w:styleId="l5def1">
    <w:name w:val="l5def1"/>
    <w:rsid w:val="00CF7573"/>
    <w:rPr>
      <w:rFonts w:ascii="Arial" w:hAnsi="Arial" w:cs="Arial" w:hint="default"/>
      <w:color w:val="000000"/>
      <w:sz w:val="26"/>
      <w:szCs w:val="26"/>
    </w:rPr>
  </w:style>
  <w:style w:type="character" w:customStyle="1" w:styleId="l5def2">
    <w:name w:val="l5def2"/>
    <w:basedOn w:val="DefaultParagraphFont"/>
    <w:rsid w:val="00BA5C2D"/>
    <w:rPr>
      <w:rFonts w:ascii="Arial" w:hAnsi="Arial" w:cs="Arial" w:hint="default"/>
      <w:color w:val="000000"/>
      <w:sz w:val="26"/>
      <w:szCs w:val="26"/>
    </w:rPr>
  </w:style>
  <w:style w:type="character" w:styleId="CommentReference">
    <w:name w:val="annotation reference"/>
    <w:basedOn w:val="DefaultParagraphFont"/>
    <w:uiPriority w:val="99"/>
    <w:semiHidden/>
    <w:unhideWhenUsed/>
    <w:rsid w:val="00EA3222"/>
    <w:rPr>
      <w:sz w:val="16"/>
      <w:szCs w:val="16"/>
    </w:rPr>
  </w:style>
  <w:style w:type="paragraph" w:styleId="CommentText">
    <w:name w:val="annotation text"/>
    <w:basedOn w:val="Normal"/>
    <w:link w:val="CommentTextChar"/>
    <w:uiPriority w:val="99"/>
    <w:semiHidden/>
    <w:unhideWhenUsed/>
    <w:rsid w:val="00EA3222"/>
    <w:pPr>
      <w:spacing w:line="240" w:lineRule="auto"/>
    </w:pPr>
    <w:rPr>
      <w:sz w:val="20"/>
      <w:szCs w:val="20"/>
    </w:rPr>
  </w:style>
  <w:style w:type="character" w:customStyle="1" w:styleId="CommentTextChar">
    <w:name w:val="Comment Text Char"/>
    <w:basedOn w:val="DefaultParagraphFont"/>
    <w:link w:val="CommentText"/>
    <w:uiPriority w:val="99"/>
    <w:semiHidden/>
    <w:rsid w:val="00EA3222"/>
    <w:rPr>
      <w:sz w:val="20"/>
      <w:szCs w:val="20"/>
    </w:rPr>
  </w:style>
  <w:style w:type="paragraph" w:styleId="CommentSubject">
    <w:name w:val="annotation subject"/>
    <w:basedOn w:val="CommentText"/>
    <w:next w:val="CommentText"/>
    <w:link w:val="CommentSubjectChar"/>
    <w:uiPriority w:val="99"/>
    <w:semiHidden/>
    <w:unhideWhenUsed/>
    <w:rsid w:val="00EA3222"/>
    <w:rPr>
      <w:b/>
      <w:bCs/>
    </w:rPr>
  </w:style>
  <w:style w:type="character" w:customStyle="1" w:styleId="CommentSubjectChar">
    <w:name w:val="Comment Subject Char"/>
    <w:basedOn w:val="CommentTextChar"/>
    <w:link w:val="CommentSubject"/>
    <w:uiPriority w:val="99"/>
    <w:semiHidden/>
    <w:rsid w:val="00EA3222"/>
    <w:rPr>
      <w:b/>
      <w:bCs/>
      <w:sz w:val="20"/>
      <w:szCs w:val="20"/>
    </w:rPr>
  </w:style>
  <w:style w:type="character" w:customStyle="1" w:styleId="Heading1Char">
    <w:name w:val="Heading 1 Char"/>
    <w:basedOn w:val="DefaultParagraphFont"/>
    <w:link w:val="Heading1"/>
    <w:uiPriority w:val="9"/>
    <w:rsid w:val="00CD335B"/>
    <w:rPr>
      <w:rFonts w:asciiTheme="majorHAnsi" w:eastAsiaTheme="majorEastAsia" w:hAnsiTheme="majorHAnsi" w:cstheme="majorBidi"/>
      <w:b/>
      <w:bCs/>
      <w:color w:val="2E74B5" w:themeColor="accent1" w:themeShade="BF"/>
      <w:sz w:val="28"/>
      <w:szCs w:val="28"/>
    </w:rPr>
  </w:style>
  <w:style w:type="paragraph" w:styleId="Header">
    <w:name w:val="header"/>
    <w:basedOn w:val="Normal"/>
    <w:link w:val="HeaderChar"/>
    <w:uiPriority w:val="99"/>
    <w:unhideWhenUsed/>
    <w:rsid w:val="004E5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856"/>
  </w:style>
  <w:style w:type="paragraph" w:styleId="Footer">
    <w:name w:val="footer"/>
    <w:basedOn w:val="Normal"/>
    <w:link w:val="FooterChar"/>
    <w:uiPriority w:val="99"/>
    <w:unhideWhenUsed/>
    <w:rsid w:val="004E5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8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62F"/>
  </w:style>
  <w:style w:type="paragraph" w:styleId="Heading1">
    <w:name w:val="heading 1"/>
    <w:basedOn w:val="Normal"/>
    <w:next w:val="Normal"/>
    <w:link w:val="Heading1Char"/>
    <w:uiPriority w:val="9"/>
    <w:qFormat/>
    <w:rsid w:val="00CD335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D80"/>
    <w:pPr>
      <w:spacing w:after="0" w:line="240" w:lineRule="auto"/>
      <w:ind w:left="720"/>
      <w:contextualSpacing/>
    </w:pPr>
    <w:rPr>
      <w:sz w:val="24"/>
      <w:szCs w:val="24"/>
      <w:lang w:val="en-GB"/>
    </w:rPr>
  </w:style>
  <w:style w:type="character" w:styleId="Hyperlink">
    <w:name w:val="Hyperlink"/>
    <w:basedOn w:val="DefaultParagraphFont"/>
    <w:uiPriority w:val="99"/>
    <w:unhideWhenUsed/>
    <w:rsid w:val="00893DAC"/>
    <w:rPr>
      <w:color w:val="0000FF"/>
      <w:u w:val="single"/>
    </w:rPr>
  </w:style>
  <w:style w:type="paragraph" w:styleId="BalloonText">
    <w:name w:val="Balloon Text"/>
    <w:basedOn w:val="Normal"/>
    <w:link w:val="BalloonTextChar"/>
    <w:uiPriority w:val="99"/>
    <w:semiHidden/>
    <w:unhideWhenUsed/>
    <w:rsid w:val="00D74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100"/>
    <w:rPr>
      <w:rFonts w:ascii="Tahoma" w:hAnsi="Tahoma" w:cs="Tahoma"/>
      <w:sz w:val="16"/>
      <w:szCs w:val="16"/>
    </w:rPr>
  </w:style>
  <w:style w:type="character" w:customStyle="1" w:styleId="l5def">
    <w:name w:val="l5def"/>
    <w:rsid w:val="00966263"/>
  </w:style>
  <w:style w:type="character" w:styleId="FollowedHyperlink">
    <w:name w:val="FollowedHyperlink"/>
    <w:basedOn w:val="DefaultParagraphFont"/>
    <w:uiPriority w:val="99"/>
    <w:semiHidden/>
    <w:unhideWhenUsed/>
    <w:rsid w:val="00594D61"/>
    <w:rPr>
      <w:color w:val="954F72" w:themeColor="followedHyperlink"/>
      <w:u w:val="single"/>
    </w:rPr>
  </w:style>
  <w:style w:type="character" w:customStyle="1" w:styleId="l5tlu1">
    <w:name w:val="l5tlu1"/>
    <w:basedOn w:val="DefaultParagraphFont"/>
    <w:rsid w:val="00433825"/>
    <w:rPr>
      <w:b/>
      <w:bCs/>
      <w:color w:val="000000"/>
      <w:sz w:val="32"/>
      <w:szCs w:val="32"/>
    </w:rPr>
  </w:style>
  <w:style w:type="character" w:customStyle="1" w:styleId="l5def1">
    <w:name w:val="l5def1"/>
    <w:rsid w:val="00CF7573"/>
    <w:rPr>
      <w:rFonts w:ascii="Arial" w:hAnsi="Arial" w:cs="Arial" w:hint="default"/>
      <w:color w:val="000000"/>
      <w:sz w:val="26"/>
      <w:szCs w:val="26"/>
    </w:rPr>
  </w:style>
  <w:style w:type="character" w:customStyle="1" w:styleId="l5def2">
    <w:name w:val="l5def2"/>
    <w:basedOn w:val="DefaultParagraphFont"/>
    <w:rsid w:val="00BA5C2D"/>
    <w:rPr>
      <w:rFonts w:ascii="Arial" w:hAnsi="Arial" w:cs="Arial" w:hint="default"/>
      <w:color w:val="000000"/>
      <w:sz w:val="26"/>
      <w:szCs w:val="26"/>
    </w:rPr>
  </w:style>
  <w:style w:type="character" w:styleId="CommentReference">
    <w:name w:val="annotation reference"/>
    <w:basedOn w:val="DefaultParagraphFont"/>
    <w:uiPriority w:val="99"/>
    <w:semiHidden/>
    <w:unhideWhenUsed/>
    <w:rsid w:val="00EA3222"/>
    <w:rPr>
      <w:sz w:val="16"/>
      <w:szCs w:val="16"/>
    </w:rPr>
  </w:style>
  <w:style w:type="paragraph" w:styleId="CommentText">
    <w:name w:val="annotation text"/>
    <w:basedOn w:val="Normal"/>
    <w:link w:val="CommentTextChar"/>
    <w:uiPriority w:val="99"/>
    <w:semiHidden/>
    <w:unhideWhenUsed/>
    <w:rsid w:val="00EA3222"/>
    <w:pPr>
      <w:spacing w:line="240" w:lineRule="auto"/>
    </w:pPr>
    <w:rPr>
      <w:sz w:val="20"/>
      <w:szCs w:val="20"/>
    </w:rPr>
  </w:style>
  <w:style w:type="character" w:customStyle="1" w:styleId="CommentTextChar">
    <w:name w:val="Comment Text Char"/>
    <w:basedOn w:val="DefaultParagraphFont"/>
    <w:link w:val="CommentText"/>
    <w:uiPriority w:val="99"/>
    <w:semiHidden/>
    <w:rsid w:val="00EA3222"/>
    <w:rPr>
      <w:sz w:val="20"/>
      <w:szCs w:val="20"/>
    </w:rPr>
  </w:style>
  <w:style w:type="paragraph" w:styleId="CommentSubject">
    <w:name w:val="annotation subject"/>
    <w:basedOn w:val="CommentText"/>
    <w:next w:val="CommentText"/>
    <w:link w:val="CommentSubjectChar"/>
    <w:uiPriority w:val="99"/>
    <w:semiHidden/>
    <w:unhideWhenUsed/>
    <w:rsid w:val="00EA3222"/>
    <w:rPr>
      <w:b/>
      <w:bCs/>
    </w:rPr>
  </w:style>
  <w:style w:type="character" w:customStyle="1" w:styleId="CommentSubjectChar">
    <w:name w:val="Comment Subject Char"/>
    <w:basedOn w:val="CommentTextChar"/>
    <w:link w:val="CommentSubject"/>
    <w:uiPriority w:val="99"/>
    <w:semiHidden/>
    <w:rsid w:val="00EA3222"/>
    <w:rPr>
      <w:b/>
      <w:bCs/>
      <w:sz w:val="20"/>
      <w:szCs w:val="20"/>
    </w:rPr>
  </w:style>
  <w:style w:type="character" w:customStyle="1" w:styleId="Heading1Char">
    <w:name w:val="Heading 1 Char"/>
    <w:basedOn w:val="DefaultParagraphFont"/>
    <w:link w:val="Heading1"/>
    <w:uiPriority w:val="9"/>
    <w:rsid w:val="00CD335B"/>
    <w:rPr>
      <w:rFonts w:asciiTheme="majorHAnsi" w:eastAsiaTheme="majorEastAsia" w:hAnsiTheme="majorHAnsi" w:cstheme="majorBidi"/>
      <w:b/>
      <w:bCs/>
      <w:color w:val="2E74B5" w:themeColor="accent1" w:themeShade="BF"/>
      <w:sz w:val="28"/>
      <w:szCs w:val="28"/>
    </w:rPr>
  </w:style>
  <w:style w:type="paragraph" w:styleId="Header">
    <w:name w:val="header"/>
    <w:basedOn w:val="Normal"/>
    <w:link w:val="HeaderChar"/>
    <w:uiPriority w:val="99"/>
    <w:unhideWhenUsed/>
    <w:rsid w:val="004E5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856"/>
  </w:style>
  <w:style w:type="paragraph" w:styleId="Footer">
    <w:name w:val="footer"/>
    <w:basedOn w:val="Normal"/>
    <w:link w:val="FooterChar"/>
    <w:uiPriority w:val="99"/>
    <w:unhideWhenUsed/>
    <w:rsid w:val="004E5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714001">
      <w:bodyDiv w:val="1"/>
      <w:marLeft w:val="0"/>
      <w:marRight w:val="0"/>
      <w:marTop w:val="0"/>
      <w:marBottom w:val="0"/>
      <w:divBdr>
        <w:top w:val="none" w:sz="0" w:space="0" w:color="auto"/>
        <w:left w:val="none" w:sz="0" w:space="0" w:color="auto"/>
        <w:bottom w:val="none" w:sz="0" w:space="0" w:color="auto"/>
        <w:right w:val="none" w:sz="0" w:space="0" w:color="auto"/>
      </w:divBdr>
      <w:divsChild>
        <w:div w:id="787552935">
          <w:marLeft w:val="0"/>
          <w:marRight w:val="0"/>
          <w:marTop w:val="0"/>
          <w:marBottom w:val="0"/>
          <w:divBdr>
            <w:top w:val="none" w:sz="0" w:space="0" w:color="auto"/>
            <w:left w:val="none" w:sz="0" w:space="0" w:color="auto"/>
            <w:bottom w:val="none" w:sz="0" w:space="0" w:color="auto"/>
            <w:right w:val="none" w:sz="0" w:space="0" w:color="auto"/>
          </w:divBdr>
          <w:divsChild>
            <w:div w:id="176506813">
              <w:blockQuote w:val="1"/>
              <w:marLeft w:val="63"/>
              <w:marRight w:val="0"/>
              <w:marTop w:val="100"/>
              <w:marBottom w:val="100"/>
              <w:divBdr>
                <w:top w:val="none" w:sz="0" w:space="0" w:color="auto"/>
                <w:left w:val="single" w:sz="12" w:space="3" w:color="000000"/>
                <w:bottom w:val="none" w:sz="0" w:space="0" w:color="auto"/>
                <w:right w:val="none" w:sz="0" w:space="0" w:color="auto"/>
              </w:divBdr>
              <w:divsChild>
                <w:div w:id="1125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6346">
      <w:bodyDiv w:val="1"/>
      <w:marLeft w:val="0"/>
      <w:marRight w:val="0"/>
      <w:marTop w:val="0"/>
      <w:marBottom w:val="0"/>
      <w:divBdr>
        <w:top w:val="none" w:sz="0" w:space="0" w:color="auto"/>
        <w:left w:val="none" w:sz="0" w:space="0" w:color="auto"/>
        <w:bottom w:val="none" w:sz="0" w:space="0" w:color="auto"/>
        <w:right w:val="none" w:sz="0" w:space="0" w:color="auto"/>
      </w:divBdr>
      <w:divsChild>
        <w:div w:id="1029720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ct:781121%2082918526"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ataprotection.r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licitatie.ro/Public/Actors/RegistrationHome.aspx" TargetMode="External"/><Relationship Id="rId5" Type="http://schemas.openxmlformats.org/officeDocument/2006/relationships/settings" Target="settings.xml"/><Relationship Id="rId15" Type="http://schemas.openxmlformats.org/officeDocument/2006/relationships/hyperlink" Target="act:781121%200" TargetMode="External"/><Relationship Id="rId10" Type="http://schemas.openxmlformats.org/officeDocument/2006/relationships/hyperlink" Target="https://www.e-licitatie.ro/Public/Common/Content.aspx?f=PublicHomePage"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ncpi.ro/pnccf" TargetMode="External"/><Relationship Id="rId14" Type="http://schemas.openxmlformats.org/officeDocument/2006/relationships/hyperlink" Target="act:781121%2082918657"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341C5-D082-4BF5-B618-A719133E2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20</Pages>
  <Words>4860</Words>
  <Characters>27702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Eugenia Sas</cp:lastModifiedBy>
  <cp:revision>20</cp:revision>
  <dcterms:created xsi:type="dcterms:W3CDTF">2016-08-05T12:18:00Z</dcterms:created>
  <dcterms:modified xsi:type="dcterms:W3CDTF">2016-08-05T13:09:00Z</dcterms:modified>
</cp:coreProperties>
</file>